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5A237" w14:textId="77777777" w:rsidR="00C304DF" w:rsidRPr="00C304DF" w:rsidRDefault="00C304DF" w:rsidP="00AE18A7">
      <w:pPr>
        <w:pStyle w:val="a0"/>
        <w:spacing w:line="360" w:lineRule="auto"/>
        <w:ind w:firstLine="211"/>
        <w:jc w:val="center"/>
        <w:rPr>
          <w:rFonts w:ascii="Arial" w:hAnsi="Arial" w:cs="Arial"/>
          <w:b/>
          <w:sz w:val="21"/>
          <w:szCs w:val="21"/>
          <w:lang w:eastAsia="zh-CN"/>
        </w:rPr>
      </w:pPr>
      <w:r w:rsidRPr="00C304DF">
        <w:rPr>
          <w:rFonts w:ascii="Arial" w:hAnsi="Arial" w:cs="Arial"/>
          <w:b/>
          <w:sz w:val="21"/>
          <w:szCs w:val="21"/>
          <w:lang w:eastAsia="zh-CN"/>
        </w:rPr>
        <w:t>Dunhuang UNESCO Global Geopark People’s Republic of China (Gansu)</w:t>
      </w:r>
    </w:p>
    <w:p w14:paraId="22ED1B1B" w14:textId="77777777" w:rsidR="00C304DF" w:rsidRPr="00C304DF" w:rsidRDefault="00C304DF" w:rsidP="00AE18A7">
      <w:pPr>
        <w:pStyle w:val="a0"/>
        <w:spacing w:line="360" w:lineRule="auto"/>
        <w:ind w:firstLine="210"/>
        <w:jc w:val="center"/>
        <w:rPr>
          <w:rFonts w:ascii="Arial" w:hAnsi="Arial" w:cs="Arial"/>
          <w:sz w:val="21"/>
          <w:szCs w:val="21"/>
          <w:lang w:eastAsia="zh-CN"/>
        </w:rPr>
      </w:pPr>
      <w:r w:rsidRPr="00C304DF">
        <w:rPr>
          <w:rFonts w:ascii="Arial" w:hAnsi="Arial" w:cs="Arial"/>
          <w:sz w:val="21"/>
          <w:szCs w:val="21"/>
          <w:lang w:eastAsia="zh-CN"/>
        </w:rPr>
        <w:t>Summary of work in 2018</w:t>
      </w:r>
    </w:p>
    <w:p w14:paraId="149A0115" w14:textId="77777777" w:rsidR="00C304DF" w:rsidRPr="00C304DF" w:rsidRDefault="00C304DF" w:rsidP="00AE18A7">
      <w:pPr>
        <w:pStyle w:val="a0"/>
        <w:spacing w:line="360" w:lineRule="auto"/>
        <w:ind w:firstLine="210"/>
        <w:rPr>
          <w:rFonts w:ascii="Arial" w:hAnsi="Arial" w:cs="Arial"/>
          <w:sz w:val="21"/>
          <w:szCs w:val="21"/>
          <w:lang w:eastAsia="zh-CN"/>
        </w:rPr>
      </w:pPr>
      <w:r w:rsidRPr="00C304DF">
        <w:rPr>
          <w:rFonts w:ascii="Arial" w:hAnsi="Arial" w:cs="Arial"/>
          <w:sz w:val="21"/>
          <w:szCs w:val="21"/>
          <w:lang w:eastAsia="zh-CN"/>
        </w:rPr>
        <w:t>1.</w:t>
      </w:r>
      <w:r w:rsidRPr="00C304DF">
        <w:rPr>
          <w:rFonts w:ascii="Arial" w:hAnsi="Arial" w:cs="Arial"/>
          <w:sz w:val="21"/>
          <w:szCs w:val="21"/>
        </w:rPr>
        <w:t xml:space="preserve"> </w:t>
      </w:r>
      <w:r w:rsidRPr="00C304DF">
        <w:rPr>
          <w:rFonts w:ascii="Arial" w:hAnsi="Arial" w:cs="Arial"/>
          <w:sz w:val="21"/>
          <w:szCs w:val="21"/>
          <w:lang w:eastAsia="zh-CN"/>
        </w:rPr>
        <w:t>Geopark Identity</w:t>
      </w:r>
    </w:p>
    <w:p w14:paraId="7328314E" w14:textId="6A47E600" w:rsidR="00C304DF" w:rsidRPr="00C304DF" w:rsidRDefault="00C304DF" w:rsidP="00AE18A7">
      <w:pPr>
        <w:spacing w:line="360" w:lineRule="auto"/>
        <w:ind w:firstLineChars="200" w:firstLine="420"/>
        <w:rPr>
          <w:rFonts w:ascii="Arial" w:hAnsi="Arial" w:cs="Arial"/>
          <w:b/>
          <w:kern w:val="0"/>
          <w:sz w:val="21"/>
          <w:szCs w:val="21"/>
        </w:rPr>
      </w:pPr>
      <w:r w:rsidRPr="00C304DF">
        <w:rPr>
          <w:rFonts w:ascii="Arial" w:hAnsi="Arial" w:cs="Arial"/>
          <w:sz w:val="21"/>
          <w:szCs w:val="21"/>
          <w:lang w:eastAsia="zh-CN"/>
        </w:rPr>
        <w:t xml:space="preserve">   </w:t>
      </w:r>
      <w:r w:rsidRPr="00C304DF">
        <w:rPr>
          <w:rFonts w:ascii="Arial" w:hAnsi="Arial" w:cs="Arial"/>
          <w:b/>
          <w:kern w:val="0"/>
          <w:sz w:val="21"/>
          <w:szCs w:val="21"/>
        </w:rPr>
        <w:t xml:space="preserve">Name, Country of the Territory </w:t>
      </w:r>
      <w:r w:rsidRPr="00C304DF">
        <w:rPr>
          <w:rFonts w:ascii="Arial" w:hAnsi="Arial" w:cs="Arial"/>
          <w:b/>
          <w:sz w:val="21"/>
          <w:szCs w:val="21"/>
          <w:lang w:eastAsia="zh-CN"/>
        </w:rPr>
        <w:t>and Regional Network:</w:t>
      </w:r>
    </w:p>
    <w:p w14:paraId="67F883C1" w14:textId="77777777" w:rsidR="00C304DF" w:rsidRPr="00C304DF" w:rsidRDefault="00C304DF" w:rsidP="00AE18A7">
      <w:pPr>
        <w:pStyle w:val="a0"/>
        <w:spacing w:after="0" w:line="360" w:lineRule="auto"/>
        <w:ind w:firstLineChars="200"/>
        <w:rPr>
          <w:rFonts w:ascii="Arial" w:hAnsi="Arial" w:cs="Arial"/>
          <w:sz w:val="21"/>
          <w:szCs w:val="21"/>
          <w:lang w:eastAsia="zh-CN"/>
        </w:rPr>
      </w:pPr>
      <w:r w:rsidRPr="00C304DF">
        <w:rPr>
          <w:rFonts w:ascii="Arial" w:hAnsi="Arial" w:cs="Arial"/>
          <w:sz w:val="21"/>
          <w:szCs w:val="21"/>
          <w:lang w:eastAsia="zh-CN"/>
        </w:rPr>
        <w:t xml:space="preserve">   Dunhuang UNESCO Global Geopark/China/</w:t>
      </w:r>
      <w:r w:rsidRPr="00C304DF">
        <w:rPr>
          <w:rFonts w:ascii="Arial" w:hAnsi="Arial" w:cs="Arial"/>
          <w:sz w:val="21"/>
          <w:szCs w:val="21"/>
        </w:rPr>
        <w:t xml:space="preserve"> </w:t>
      </w:r>
      <w:r w:rsidRPr="00C304DF">
        <w:rPr>
          <w:rFonts w:ascii="Arial" w:hAnsi="Arial" w:cs="Arial"/>
          <w:sz w:val="21"/>
          <w:szCs w:val="21"/>
          <w:lang w:eastAsia="zh-CN"/>
        </w:rPr>
        <w:t>Asia-Pacific Geopark Network</w:t>
      </w:r>
    </w:p>
    <w:p w14:paraId="43E37E38" w14:textId="77777777" w:rsidR="00C304DF" w:rsidRPr="00C304DF" w:rsidRDefault="00C304DF" w:rsidP="00AE18A7">
      <w:pPr>
        <w:pStyle w:val="a0"/>
        <w:spacing w:after="0" w:line="360" w:lineRule="auto"/>
        <w:ind w:firstLineChars="200"/>
        <w:rPr>
          <w:rFonts w:ascii="Arial" w:hAnsi="Arial" w:cs="Arial"/>
          <w:sz w:val="21"/>
          <w:szCs w:val="21"/>
          <w:lang w:eastAsia="zh-CN"/>
        </w:rPr>
      </w:pPr>
      <w:r w:rsidRPr="00C304DF">
        <w:rPr>
          <w:rFonts w:ascii="Arial" w:hAnsi="Arial" w:cs="Arial"/>
          <w:sz w:val="21"/>
          <w:szCs w:val="21"/>
          <w:lang w:eastAsia="zh-CN"/>
        </w:rPr>
        <w:t xml:space="preserve">  </w:t>
      </w:r>
      <w:r w:rsidRPr="00C304DF">
        <w:rPr>
          <w:rFonts w:ascii="Arial" w:hAnsi="Arial" w:cs="Arial"/>
          <w:b/>
          <w:sz w:val="21"/>
          <w:szCs w:val="21"/>
          <w:lang w:eastAsia="zh-CN"/>
        </w:rPr>
        <w:t xml:space="preserve"> </w:t>
      </w:r>
      <w:r w:rsidRPr="00C304DF">
        <w:rPr>
          <w:rStyle w:val="A20"/>
          <w:rFonts w:ascii="Arial" w:hAnsi="Arial" w:cs="Arial"/>
          <w:kern w:val="0"/>
          <w:sz w:val="21"/>
          <w:szCs w:val="21"/>
          <w:lang w:val="en-US" w:eastAsia="en-US"/>
        </w:rPr>
        <w:t xml:space="preserve">Year of acceptance as UNESCO Global </w:t>
      </w:r>
      <w:r w:rsidRPr="00C304DF">
        <w:rPr>
          <w:rStyle w:val="A20"/>
          <w:rFonts w:ascii="Arial" w:hAnsi="Arial" w:cs="Arial"/>
          <w:kern w:val="0"/>
          <w:sz w:val="21"/>
          <w:szCs w:val="21"/>
          <w:lang w:val="en-US" w:eastAsia="zh-CN"/>
        </w:rPr>
        <w:t>Geopark</w:t>
      </w:r>
      <w:r w:rsidRPr="00C304DF">
        <w:rPr>
          <w:rFonts w:ascii="Arial" w:hAnsi="Arial" w:cs="Arial"/>
          <w:sz w:val="21"/>
          <w:szCs w:val="21"/>
          <w:lang w:eastAsia="zh-CN"/>
        </w:rPr>
        <w:t>:2015</w:t>
      </w:r>
    </w:p>
    <w:p w14:paraId="6CF706B8" w14:textId="2441852D" w:rsidR="00C304DF" w:rsidRDefault="00C304DF" w:rsidP="00AE18A7">
      <w:pPr>
        <w:pStyle w:val="a0"/>
        <w:spacing w:after="0" w:line="360" w:lineRule="auto"/>
        <w:ind w:firstLineChars="200" w:firstLine="422"/>
        <w:rPr>
          <w:rStyle w:val="A20"/>
          <w:rFonts w:ascii="Arial" w:hAnsi="Arial" w:cs="Arial"/>
          <w:b w:val="0"/>
          <w:kern w:val="0"/>
          <w:sz w:val="21"/>
          <w:szCs w:val="21"/>
          <w:lang w:val="en-US" w:eastAsia="zh-CN"/>
        </w:rPr>
      </w:pPr>
      <w:r w:rsidRPr="00C304DF">
        <w:rPr>
          <w:rFonts w:ascii="Arial" w:hAnsi="Arial" w:cs="Arial"/>
          <w:b/>
          <w:sz w:val="21"/>
          <w:szCs w:val="21"/>
          <w:lang w:eastAsia="zh-CN"/>
        </w:rPr>
        <w:t xml:space="preserve">   Annual Representative Events:</w:t>
      </w:r>
      <w:r w:rsidRPr="00C304DF">
        <w:rPr>
          <w:rStyle w:val="ab"/>
          <w:rFonts w:ascii="Arial" w:hAnsi="Arial" w:cs="Arial"/>
          <w:kern w:val="0"/>
          <w:sz w:val="21"/>
          <w:szCs w:val="21"/>
          <w:lang w:val="en-US" w:eastAsia="en-US"/>
        </w:rPr>
        <w:t xml:space="preserve"> </w:t>
      </w:r>
      <w:r w:rsidRPr="00C304DF">
        <w:rPr>
          <w:rStyle w:val="A20"/>
          <w:rFonts w:ascii="Arial" w:hAnsi="Arial" w:cs="Arial"/>
          <w:b w:val="0"/>
          <w:kern w:val="0"/>
          <w:sz w:val="21"/>
          <w:szCs w:val="21"/>
          <w:lang w:val="en-US" w:eastAsia="en-US"/>
        </w:rPr>
        <w:t>Administrati</w:t>
      </w:r>
      <w:r w:rsidRPr="00C304DF">
        <w:rPr>
          <w:rStyle w:val="A20"/>
          <w:rFonts w:ascii="Arial" w:hAnsi="Arial" w:cs="Arial"/>
          <w:b w:val="0"/>
          <w:kern w:val="0"/>
          <w:sz w:val="21"/>
          <w:szCs w:val="21"/>
          <w:lang w:eastAsia="zh-CN"/>
        </w:rPr>
        <w:t xml:space="preserve">on for </w:t>
      </w:r>
      <w:r w:rsidRPr="00C304DF">
        <w:rPr>
          <w:rStyle w:val="A20"/>
          <w:rFonts w:ascii="Arial" w:hAnsi="Arial" w:cs="Arial"/>
          <w:b w:val="0"/>
          <w:kern w:val="0"/>
          <w:sz w:val="21"/>
          <w:szCs w:val="21"/>
          <w:lang w:val="en-US" w:eastAsia="en-US"/>
        </w:rPr>
        <w:t xml:space="preserve">Dunhuang UNESCO Global </w:t>
      </w:r>
      <w:bookmarkStart w:id="0" w:name="_GoBack"/>
      <w:bookmarkEnd w:id="0"/>
      <w:r w:rsidRPr="00C304DF">
        <w:rPr>
          <w:rStyle w:val="A20"/>
          <w:rFonts w:ascii="Arial" w:hAnsi="Arial" w:cs="Arial"/>
          <w:b w:val="0"/>
          <w:kern w:val="0"/>
          <w:sz w:val="21"/>
          <w:szCs w:val="21"/>
          <w:lang w:val="en-US" w:eastAsia="zh-CN"/>
        </w:rPr>
        <w:t>Geopark</w:t>
      </w:r>
      <w:r w:rsidRPr="00C304DF">
        <w:rPr>
          <w:rFonts w:ascii="Arial" w:hAnsi="Arial" w:cs="Arial"/>
          <w:sz w:val="21"/>
          <w:szCs w:val="21"/>
        </w:rPr>
        <w:t xml:space="preserve"> </w:t>
      </w:r>
      <w:r w:rsidRPr="00C304DF">
        <w:rPr>
          <w:rStyle w:val="A20"/>
          <w:rFonts w:ascii="Arial" w:hAnsi="Arial" w:cs="Arial"/>
          <w:b w:val="0"/>
          <w:kern w:val="0"/>
          <w:sz w:val="21"/>
          <w:szCs w:val="21"/>
          <w:lang w:val="en-US" w:eastAsia="zh-CN"/>
        </w:rPr>
        <w:t>was established</w:t>
      </w:r>
    </w:p>
    <w:p w14:paraId="009EC872" w14:textId="67A5FB35" w:rsidR="00C304DF" w:rsidRDefault="00C304DF" w:rsidP="00AE18A7">
      <w:pPr>
        <w:pStyle w:val="a0"/>
        <w:spacing w:line="360" w:lineRule="auto"/>
        <w:ind w:firstLineChars="200" w:firstLine="562"/>
        <w:jc w:val="center"/>
        <w:rPr>
          <w:rFonts w:ascii="Arial" w:hAnsi="Arial" w:cs="Arial" w:hint="eastAsia"/>
          <w:b/>
          <w:sz w:val="21"/>
          <w:szCs w:val="21"/>
          <w:lang w:eastAsia="zh-CN"/>
        </w:rPr>
      </w:pPr>
      <w:r>
        <w:rPr>
          <w:rFonts w:ascii="仿宋" w:eastAsia="仿宋" w:hAnsi="仿宋" w:cs="仿宋" w:hint="eastAsia"/>
          <w:b/>
          <w:noProof/>
          <w:color w:val="000000"/>
          <w:sz w:val="28"/>
          <w:szCs w:val="28"/>
          <w:lang w:eastAsia="zh-CN"/>
        </w:rPr>
        <w:drawing>
          <wp:inline distT="0" distB="0" distL="0" distR="0" wp14:anchorId="667C809F" wp14:editId="78AEDECB">
            <wp:extent cx="4768850" cy="3181350"/>
            <wp:effectExtent l="0" t="0" r="0" b="0"/>
            <wp:docPr id="1" name="图片 1" descr="IMG_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909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8850" cy="3181350"/>
                    </a:xfrm>
                    <a:prstGeom prst="rect">
                      <a:avLst/>
                    </a:prstGeom>
                    <a:noFill/>
                    <a:ln>
                      <a:noFill/>
                    </a:ln>
                  </pic:spPr>
                </pic:pic>
              </a:graphicData>
            </a:graphic>
          </wp:inline>
        </w:drawing>
      </w:r>
    </w:p>
    <w:p w14:paraId="5B9753F5" w14:textId="343B9605" w:rsidR="00C304DF" w:rsidRPr="00C304DF" w:rsidRDefault="00C304DF" w:rsidP="00AE18A7">
      <w:pPr>
        <w:pStyle w:val="a0"/>
        <w:spacing w:line="360" w:lineRule="auto"/>
        <w:ind w:firstLine="210"/>
        <w:rPr>
          <w:rFonts w:ascii="Arial" w:hAnsi="Arial" w:cs="Arial"/>
          <w:b/>
          <w:sz w:val="21"/>
          <w:szCs w:val="21"/>
          <w:lang w:eastAsia="zh-CN"/>
        </w:rPr>
      </w:pPr>
      <w:r w:rsidRPr="00C304DF">
        <w:rPr>
          <w:rFonts w:ascii="Arial" w:hAnsi="Arial" w:cs="Arial"/>
          <w:sz w:val="21"/>
          <w:szCs w:val="21"/>
        </w:rPr>
        <w:t>2.Geopark Data</w:t>
      </w:r>
    </w:p>
    <w:p w14:paraId="577CBD63" w14:textId="647BAC7D" w:rsidR="00C304DF" w:rsidRPr="00C304DF" w:rsidRDefault="00C304DF" w:rsidP="00AE18A7">
      <w:pPr>
        <w:pStyle w:val="a0"/>
        <w:spacing w:after="0" w:line="360" w:lineRule="auto"/>
        <w:ind w:firstLineChars="200" w:firstLine="422"/>
        <w:rPr>
          <w:rFonts w:ascii="Arial" w:hAnsi="Arial" w:cs="Arial"/>
          <w:sz w:val="21"/>
          <w:szCs w:val="21"/>
          <w:lang w:eastAsia="zh-CN"/>
        </w:rPr>
      </w:pPr>
      <w:r w:rsidRPr="00C304DF">
        <w:rPr>
          <w:rFonts w:ascii="Arial" w:hAnsi="Arial" w:cs="Arial"/>
          <w:b/>
          <w:sz w:val="21"/>
          <w:szCs w:val="21"/>
          <w:lang w:eastAsia="zh-CN"/>
        </w:rPr>
        <w:t>Number of Staff:</w:t>
      </w:r>
      <w:r w:rsidRPr="00C304DF">
        <w:rPr>
          <w:rFonts w:ascii="Arial" w:hAnsi="Arial" w:cs="Arial"/>
          <w:sz w:val="21"/>
          <w:szCs w:val="21"/>
          <w:lang w:eastAsia="zh-CN"/>
        </w:rPr>
        <w:t xml:space="preserve"> 83, Including five Geologists</w:t>
      </w:r>
    </w:p>
    <w:p w14:paraId="677A6D08" w14:textId="2F951576" w:rsidR="00C304DF" w:rsidRPr="00C304DF" w:rsidRDefault="00C304DF" w:rsidP="00AE18A7">
      <w:pPr>
        <w:pStyle w:val="a0"/>
        <w:spacing w:after="0" w:line="360" w:lineRule="auto"/>
        <w:ind w:firstLineChars="200" w:firstLine="422"/>
        <w:rPr>
          <w:rFonts w:ascii="Arial" w:hAnsi="Arial" w:cs="Arial"/>
          <w:sz w:val="21"/>
          <w:szCs w:val="21"/>
          <w:lang w:eastAsia="zh-CN"/>
        </w:rPr>
      </w:pPr>
      <w:r w:rsidRPr="00C304DF">
        <w:rPr>
          <w:rFonts w:ascii="Arial" w:hAnsi="Arial" w:cs="Arial"/>
          <w:b/>
          <w:sz w:val="21"/>
          <w:szCs w:val="21"/>
          <w:lang w:eastAsia="zh-CN"/>
        </w:rPr>
        <w:t>Number of Tourists:</w:t>
      </w:r>
      <w:r w:rsidRPr="00C304DF">
        <w:rPr>
          <w:rFonts w:ascii="Arial" w:hAnsi="Arial" w:cs="Arial"/>
          <w:sz w:val="21"/>
          <w:szCs w:val="21"/>
          <w:lang w:eastAsia="zh-CN"/>
        </w:rPr>
        <w:t xml:space="preserve"> In 2018, Dunhuang </w:t>
      </w:r>
      <w:r w:rsidRPr="00C304DF">
        <w:rPr>
          <w:rFonts w:ascii="Arial" w:eastAsia="等线" w:hAnsi="Arial" w:cs="Arial"/>
          <w:color w:val="2E3033"/>
          <w:sz w:val="21"/>
          <w:szCs w:val="21"/>
          <w:shd w:val="clear" w:color="auto" w:fill="FFFFFF"/>
        </w:rPr>
        <w:t>UNESCO Global</w:t>
      </w:r>
      <w:r w:rsidRPr="00C304DF">
        <w:rPr>
          <w:rFonts w:ascii="Arial" w:hAnsi="Arial" w:cs="Arial"/>
          <w:sz w:val="21"/>
          <w:szCs w:val="21"/>
          <w:lang w:eastAsia="zh-CN"/>
        </w:rPr>
        <w:t xml:space="preserve"> Geopark received 10 million tourists.</w:t>
      </w:r>
    </w:p>
    <w:p w14:paraId="5EB5C597" w14:textId="77777777" w:rsidR="00C304DF" w:rsidRPr="00C304DF" w:rsidRDefault="00C304DF" w:rsidP="00AE18A7">
      <w:pPr>
        <w:pStyle w:val="a0"/>
        <w:spacing w:after="0" w:line="360" w:lineRule="auto"/>
        <w:ind w:firstLineChars="200" w:firstLine="422"/>
        <w:rPr>
          <w:rFonts w:ascii="Arial" w:hAnsi="Arial" w:cs="Arial"/>
          <w:sz w:val="21"/>
          <w:szCs w:val="21"/>
          <w:lang w:eastAsia="zh-CN"/>
        </w:rPr>
      </w:pPr>
      <w:r w:rsidRPr="00C304DF">
        <w:rPr>
          <w:rFonts w:ascii="Arial" w:hAnsi="Arial" w:cs="Arial"/>
          <w:b/>
          <w:sz w:val="21"/>
          <w:szCs w:val="21"/>
          <w:lang w:eastAsia="zh-CN"/>
        </w:rPr>
        <w:t>Activity times:</w:t>
      </w:r>
      <w:r w:rsidRPr="00C304DF">
        <w:rPr>
          <w:rFonts w:ascii="Arial" w:hAnsi="Arial" w:cs="Arial"/>
          <w:sz w:val="21"/>
          <w:szCs w:val="21"/>
          <w:lang w:eastAsia="zh-CN"/>
        </w:rPr>
        <w:t xml:space="preserve"> 5</w:t>
      </w:r>
    </w:p>
    <w:p w14:paraId="7E6A0B17" w14:textId="77777777" w:rsidR="00C304DF" w:rsidRPr="00C304DF" w:rsidRDefault="00C304DF" w:rsidP="00AE18A7">
      <w:pPr>
        <w:pStyle w:val="a0"/>
        <w:spacing w:after="0" w:line="360" w:lineRule="auto"/>
        <w:ind w:firstLineChars="200"/>
        <w:rPr>
          <w:rFonts w:ascii="Arial" w:hAnsi="Arial" w:cs="Arial"/>
          <w:sz w:val="21"/>
          <w:szCs w:val="21"/>
          <w:lang w:eastAsia="zh-CN"/>
        </w:rPr>
      </w:pPr>
      <w:r w:rsidRPr="00C304DF">
        <w:rPr>
          <w:rFonts w:ascii="Arial" w:hAnsi="Arial" w:cs="Arial"/>
          <w:sz w:val="21"/>
          <w:szCs w:val="21"/>
          <w:lang w:eastAsia="zh-CN"/>
        </w:rPr>
        <w:t xml:space="preserve">Hold "4.22 World Earth Day" Publicity Week and Carry out </w:t>
      </w:r>
      <w:r w:rsidRPr="00C304DF">
        <w:rPr>
          <w:rFonts w:ascii="Arial" w:hAnsi="Arial" w:cs="Arial"/>
          <w:i/>
          <w:sz w:val="21"/>
          <w:szCs w:val="21"/>
          <w:lang w:eastAsia="zh-CN"/>
        </w:rPr>
        <w:t xml:space="preserve">Desert Wonders </w:t>
      </w:r>
      <w:r w:rsidRPr="00C304DF">
        <w:rPr>
          <w:rFonts w:ascii="Arial" w:hAnsi="Arial" w:cs="Arial"/>
          <w:sz w:val="21"/>
          <w:szCs w:val="21"/>
          <w:lang w:eastAsia="zh-CN"/>
        </w:rPr>
        <w:t>Picture Book Exchange;</w:t>
      </w:r>
      <w:r w:rsidRPr="00C304DF">
        <w:rPr>
          <w:rFonts w:ascii="Arial" w:hAnsi="Arial" w:cs="Arial"/>
          <w:sz w:val="21"/>
          <w:szCs w:val="21"/>
        </w:rPr>
        <w:t xml:space="preserve"> </w:t>
      </w:r>
      <w:r w:rsidRPr="00C304DF">
        <w:rPr>
          <w:rFonts w:ascii="Arial" w:hAnsi="Arial" w:cs="Arial"/>
          <w:sz w:val="21"/>
          <w:szCs w:val="21"/>
          <w:lang w:eastAsia="zh-CN"/>
        </w:rPr>
        <w:t xml:space="preserve">Organize training activities of evaluation work in Dunhuang </w:t>
      </w:r>
      <w:r w:rsidRPr="00C304DF">
        <w:rPr>
          <w:rFonts w:ascii="Arial" w:eastAsia="等线" w:hAnsi="Arial" w:cs="Arial"/>
          <w:color w:val="2E3033"/>
          <w:sz w:val="21"/>
          <w:szCs w:val="21"/>
          <w:shd w:val="clear" w:color="auto" w:fill="FFFFFF"/>
        </w:rPr>
        <w:t>UNESCO Global</w:t>
      </w:r>
      <w:r w:rsidRPr="00C304DF">
        <w:rPr>
          <w:rFonts w:ascii="Arial" w:hAnsi="Arial" w:cs="Arial"/>
          <w:sz w:val="21"/>
          <w:szCs w:val="21"/>
          <w:lang w:eastAsia="zh-CN"/>
        </w:rPr>
        <w:t xml:space="preserve"> Geopark;</w:t>
      </w:r>
      <w:r w:rsidRPr="00C304DF">
        <w:rPr>
          <w:rFonts w:ascii="Arial" w:hAnsi="Arial" w:cs="Arial"/>
          <w:sz w:val="21"/>
          <w:szCs w:val="21"/>
        </w:rPr>
        <w:t xml:space="preserve"> </w:t>
      </w:r>
      <w:r w:rsidRPr="00C304DF">
        <w:rPr>
          <w:rFonts w:ascii="Arial" w:hAnsi="Arial" w:cs="Arial"/>
          <w:sz w:val="21"/>
          <w:szCs w:val="21"/>
          <w:lang w:eastAsia="zh-CN"/>
        </w:rPr>
        <w:t xml:space="preserve">Exchange and study activities with </w:t>
      </w:r>
      <w:proofErr w:type="spellStart"/>
      <w:r w:rsidRPr="00C304DF">
        <w:rPr>
          <w:rFonts w:ascii="Arial" w:hAnsi="Arial" w:cs="Arial"/>
          <w:sz w:val="21"/>
          <w:szCs w:val="21"/>
          <w:lang w:eastAsia="zh-CN"/>
        </w:rPr>
        <w:t>Yandangshan</w:t>
      </w:r>
      <w:proofErr w:type="spellEnd"/>
      <w:r w:rsidRPr="00C304DF">
        <w:rPr>
          <w:rFonts w:ascii="Arial" w:hAnsi="Arial" w:cs="Arial"/>
          <w:sz w:val="21"/>
          <w:szCs w:val="21"/>
          <w:lang w:eastAsia="zh-CN"/>
        </w:rPr>
        <w:t xml:space="preserve">, Dali Mount </w:t>
      </w:r>
      <w:proofErr w:type="spellStart"/>
      <w:r w:rsidRPr="00C304DF">
        <w:rPr>
          <w:rFonts w:ascii="Arial" w:hAnsi="Arial" w:cs="Arial"/>
          <w:sz w:val="21"/>
          <w:szCs w:val="21"/>
          <w:lang w:eastAsia="zh-CN"/>
        </w:rPr>
        <w:t>Cangshan</w:t>
      </w:r>
      <w:proofErr w:type="spellEnd"/>
      <w:r w:rsidRPr="00C304DF">
        <w:rPr>
          <w:rFonts w:ascii="Arial" w:hAnsi="Arial" w:cs="Arial"/>
          <w:sz w:val="21"/>
          <w:szCs w:val="21"/>
          <w:lang w:eastAsia="zh-CN"/>
        </w:rPr>
        <w:t xml:space="preserve">, </w:t>
      </w:r>
      <w:proofErr w:type="spellStart"/>
      <w:r w:rsidRPr="00C304DF">
        <w:rPr>
          <w:rFonts w:ascii="Arial" w:hAnsi="Arial" w:cs="Arial"/>
          <w:sz w:val="21"/>
          <w:szCs w:val="21"/>
          <w:lang w:eastAsia="zh-CN"/>
        </w:rPr>
        <w:t>Danxiashan</w:t>
      </w:r>
      <w:proofErr w:type="spellEnd"/>
      <w:r w:rsidRPr="00C304DF">
        <w:rPr>
          <w:rFonts w:ascii="Arial" w:hAnsi="Arial" w:cs="Arial"/>
          <w:sz w:val="21"/>
          <w:szCs w:val="21"/>
          <w:lang w:eastAsia="zh-CN"/>
        </w:rPr>
        <w:t xml:space="preserve"> and </w:t>
      </w:r>
      <w:bookmarkStart w:id="1" w:name="_Hlk533158113"/>
      <w:proofErr w:type="spellStart"/>
      <w:r w:rsidRPr="00C304DF">
        <w:rPr>
          <w:rFonts w:ascii="Arial" w:hAnsi="Arial" w:cs="Arial"/>
          <w:color w:val="000000"/>
          <w:sz w:val="21"/>
          <w:szCs w:val="21"/>
        </w:rPr>
        <w:t>Keketuohai</w:t>
      </w:r>
      <w:proofErr w:type="spellEnd"/>
      <w:r w:rsidRPr="00C304DF">
        <w:rPr>
          <w:rFonts w:ascii="Arial" w:hAnsi="Arial" w:cs="Arial"/>
          <w:color w:val="000000"/>
          <w:sz w:val="21"/>
          <w:szCs w:val="21"/>
        </w:rPr>
        <w:t xml:space="preserve"> UNESCO Global Geopark</w:t>
      </w:r>
      <w:bookmarkEnd w:id="1"/>
      <w:r w:rsidRPr="00C304DF">
        <w:rPr>
          <w:rFonts w:ascii="Arial" w:hAnsi="Arial" w:cs="Arial"/>
          <w:sz w:val="21"/>
          <w:szCs w:val="21"/>
          <w:lang w:eastAsia="zh-CN"/>
        </w:rPr>
        <w:t>;</w:t>
      </w:r>
      <w:r w:rsidRPr="00C304DF">
        <w:rPr>
          <w:rFonts w:ascii="Arial" w:hAnsi="Arial" w:cs="Arial"/>
          <w:sz w:val="21"/>
          <w:szCs w:val="21"/>
        </w:rPr>
        <w:t xml:space="preserve"> </w:t>
      </w:r>
      <w:r w:rsidRPr="00C304DF">
        <w:rPr>
          <w:rFonts w:ascii="Arial" w:hAnsi="Arial" w:cs="Arial"/>
          <w:sz w:val="21"/>
          <w:szCs w:val="21"/>
          <w:lang w:eastAsia="zh-CN"/>
        </w:rPr>
        <w:t xml:space="preserve">"Summit Forum of Greater </w:t>
      </w:r>
      <w:r w:rsidRPr="00C304DF">
        <w:rPr>
          <w:rFonts w:ascii="Arial" w:hAnsi="Arial" w:cs="Arial"/>
          <w:sz w:val="21"/>
          <w:szCs w:val="21"/>
          <w:lang w:eastAsia="zh-CN"/>
        </w:rPr>
        <w:lastRenderedPageBreak/>
        <w:t>Dunhuang Tourism Culture and Economy Circle" was held;</w:t>
      </w:r>
      <w:r w:rsidRPr="00C304DF">
        <w:rPr>
          <w:rFonts w:ascii="Arial" w:hAnsi="Arial" w:cs="Arial"/>
          <w:sz w:val="21"/>
          <w:szCs w:val="21"/>
        </w:rPr>
        <w:t xml:space="preserve"> </w:t>
      </w:r>
      <w:r w:rsidRPr="00C304DF">
        <w:rPr>
          <w:rFonts w:ascii="Arial" w:hAnsi="Arial" w:cs="Arial"/>
          <w:sz w:val="21"/>
          <w:szCs w:val="21"/>
          <w:lang w:eastAsia="zh-CN"/>
        </w:rPr>
        <w:t xml:space="preserve">We went to Hong Kong and Lanzhou with </w:t>
      </w:r>
      <w:r w:rsidRPr="00C304DF">
        <w:rPr>
          <w:rFonts w:ascii="Arial" w:hAnsi="Arial" w:cs="Arial"/>
          <w:sz w:val="21"/>
          <w:szCs w:val="21"/>
        </w:rPr>
        <w:t>Dunhuang City Tourism Bureau</w:t>
      </w:r>
      <w:r w:rsidRPr="00C304DF">
        <w:rPr>
          <w:rFonts w:ascii="Arial" w:hAnsi="Arial" w:cs="Arial"/>
          <w:sz w:val="21"/>
          <w:szCs w:val="21"/>
          <w:lang w:eastAsia="zh-CN"/>
        </w:rPr>
        <w:t xml:space="preserve"> to promote research tourism projects, etc.</w:t>
      </w:r>
    </w:p>
    <w:p w14:paraId="1D3A526A" w14:textId="77777777" w:rsidR="00C304DF" w:rsidRPr="00C304DF" w:rsidRDefault="00C304DF" w:rsidP="00AE18A7">
      <w:pPr>
        <w:spacing w:line="360" w:lineRule="auto"/>
        <w:ind w:firstLineChars="200" w:firstLine="422"/>
        <w:rPr>
          <w:rFonts w:ascii="Arial" w:hAnsi="Arial" w:cs="Arial"/>
          <w:sz w:val="21"/>
          <w:szCs w:val="21"/>
          <w:lang w:eastAsia="zh-CN"/>
        </w:rPr>
      </w:pPr>
      <w:r w:rsidRPr="00C304DF">
        <w:rPr>
          <w:rFonts w:ascii="Arial" w:hAnsi="Arial" w:cs="Arial"/>
          <w:b/>
          <w:sz w:val="21"/>
          <w:szCs w:val="21"/>
          <w:lang w:eastAsia="zh-CN"/>
        </w:rPr>
        <w:t xml:space="preserve">Class Number of Schools Developing Geopark Education Program: </w:t>
      </w:r>
      <w:r w:rsidRPr="00C304DF">
        <w:rPr>
          <w:rFonts w:ascii="Arial" w:hAnsi="Arial" w:cs="Arial"/>
          <w:sz w:val="21"/>
          <w:szCs w:val="21"/>
          <w:lang w:eastAsia="zh-CN"/>
        </w:rPr>
        <w:t>5</w:t>
      </w:r>
    </w:p>
    <w:p w14:paraId="617872CA" w14:textId="77777777" w:rsidR="00C304DF" w:rsidRPr="00C304DF" w:rsidRDefault="00C304DF" w:rsidP="00AE18A7">
      <w:pPr>
        <w:spacing w:line="360" w:lineRule="auto"/>
        <w:ind w:firstLineChars="200" w:firstLine="422"/>
        <w:rPr>
          <w:rFonts w:ascii="Arial" w:hAnsi="Arial" w:cs="Arial"/>
          <w:sz w:val="21"/>
          <w:szCs w:val="21"/>
          <w:lang w:eastAsia="zh-CN"/>
        </w:rPr>
      </w:pPr>
      <w:r w:rsidRPr="00C304DF">
        <w:rPr>
          <w:rFonts w:ascii="Arial" w:hAnsi="Arial" w:cs="Arial"/>
          <w:b/>
          <w:sz w:val="21"/>
          <w:szCs w:val="21"/>
          <w:lang w:eastAsia="zh-CN"/>
        </w:rPr>
        <w:t xml:space="preserve">Number of press releases issued by Geopark: </w:t>
      </w:r>
      <w:r w:rsidRPr="00C304DF">
        <w:rPr>
          <w:rFonts w:ascii="Arial" w:hAnsi="Arial" w:cs="Arial"/>
          <w:sz w:val="21"/>
          <w:szCs w:val="21"/>
          <w:lang w:eastAsia="zh-CN"/>
        </w:rPr>
        <w:t>4</w:t>
      </w:r>
    </w:p>
    <w:p w14:paraId="3F6C390D" w14:textId="77777777" w:rsidR="00C304DF" w:rsidRPr="00C304DF" w:rsidRDefault="00C304DF" w:rsidP="00AE18A7">
      <w:pPr>
        <w:spacing w:line="360" w:lineRule="auto"/>
        <w:rPr>
          <w:rFonts w:ascii="Arial" w:hAnsi="Arial" w:cs="Arial"/>
          <w:sz w:val="21"/>
          <w:szCs w:val="21"/>
          <w:lang w:eastAsia="zh-CN"/>
        </w:rPr>
      </w:pPr>
      <w:r w:rsidRPr="00C304DF">
        <w:rPr>
          <w:rFonts w:ascii="Arial" w:hAnsi="Arial" w:cs="Arial"/>
          <w:sz w:val="21"/>
          <w:szCs w:val="21"/>
          <w:lang w:eastAsia="zh-CN"/>
        </w:rPr>
        <w:t>3.</w:t>
      </w:r>
      <w:r w:rsidRPr="00C304DF">
        <w:rPr>
          <w:rFonts w:ascii="Arial" w:hAnsi="Arial" w:cs="Arial"/>
          <w:sz w:val="21"/>
          <w:szCs w:val="21"/>
        </w:rPr>
        <w:t xml:space="preserve"> </w:t>
      </w:r>
      <w:r w:rsidRPr="00C304DF">
        <w:rPr>
          <w:rFonts w:ascii="Arial" w:hAnsi="Arial" w:cs="Arial"/>
          <w:sz w:val="21"/>
          <w:szCs w:val="21"/>
          <w:lang w:eastAsia="zh-CN"/>
        </w:rPr>
        <w:t>Geopark activities</w:t>
      </w:r>
    </w:p>
    <w:p w14:paraId="1805B192" w14:textId="77777777" w:rsidR="00C304DF" w:rsidRPr="00C304DF" w:rsidRDefault="00C304DF" w:rsidP="00AE18A7">
      <w:pPr>
        <w:spacing w:line="360" w:lineRule="auto"/>
        <w:ind w:firstLineChars="200" w:firstLine="422"/>
        <w:rPr>
          <w:rFonts w:ascii="Arial" w:hAnsi="Arial" w:cs="Arial"/>
          <w:b/>
          <w:sz w:val="21"/>
          <w:szCs w:val="21"/>
          <w:lang w:eastAsia="zh-CN"/>
        </w:rPr>
      </w:pPr>
      <w:r w:rsidRPr="00C304DF">
        <w:rPr>
          <w:rFonts w:ascii="Arial" w:hAnsi="Arial" w:cs="Arial"/>
          <w:b/>
          <w:sz w:val="21"/>
          <w:szCs w:val="21"/>
          <w:lang w:eastAsia="zh-CN"/>
        </w:rPr>
        <w:t>Major achievements in 2018:</w:t>
      </w:r>
    </w:p>
    <w:p w14:paraId="320BCCFD" w14:textId="77777777" w:rsidR="00C304DF" w:rsidRPr="00C304DF" w:rsidRDefault="00C304DF" w:rsidP="00AE18A7">
      <w:pPr>
        <w:spacing w:line="360" w:lineRule="auto"/>
        <w:ind w:firstLineChars="200" w:firstLine="420"/>
        <w:rPr>
          <w:rFonts w:ascii="Arial" w:hAnsi="Arial" w:cs="Arial"/>
          <w:sz w:val="21"/>
          <w:szCs w:val="21"/>
          <w:lang w:eastAsia="zh-CN"/>
        </w:rPr>
      </w:pPr>
      <w:r w:rsidRPr="00C304DF">
        <w:rPr>
          <w:rFonts w:ascii="Arial" w:hAnsi="Arial" w:cs="Arial"/>
          <w:sz w:val="21"/>
          <w:szCs w:val="21"/>
          <w:lang w:eastAsia="zh-CN"/>
        </w:rPr>
        <w:t>1.</w:t>
      </w:r>
      <w:r w:rsidRPr="00C304DF">
        <w:rPr>
          <w:rFonts w:ascii="Arial" w:hAnsi="Arial" w:cs="Arial"/>
          <w:sz w:val="21"/>
          <w:szCs w:val="21"/>
        </w:rPr>
        <w:t xml:space="preserve"> </w:t>
      </w:r>
      <w:r w:rsidRPr="00C304DF">
        <w:rPr>
          <w:rFonts w:ascii="Arial" w:hAnsi="Arial" w:cs="Arial"/>
          <w:sz w:val="21"/>
          <w:szCs w:val="21"/>
          <w:lang w:eastAsia="zh-CN"/>
        </w:rPr>
        <w:t xml:space="preserve">The management system of each scenic spot of Dunhuang </w:t>
      </w:r>
      <w:r w:rsidRPr="00C304DF">
        <w:rPr>
          <w:rFonts w:ascii="Arial" w:eastAsia="等线" w:hAnsi="Arial" w:cs="Arial"/>
          <w:color w:val="2E3033"/>
          <w:sz w:val="21"/>
          <w:szCs w:val="21"/>
          <w:shd w:val="clear" w:color="auto" w:fill="FFFFFF"/>
        </w:rPr>
        <w:t>UNESCO Global</w:t>
      </w:r>
      <w:r w:rsidRPr="00C304DF">
        <w:rPr>
          <w:rFonts w:ascii="Arial" w:hAnsi="Arial" w:cs="Arial"/>
          <w:sz w:val="21"/>
          <w:szCs w:val="21"/>
          <w:lang w:eastAsia="zh-CN"/>
        </w:rPr>
        <w:t xml:space="preserve"> Geopark has been completely straightened out. The separation of ownership, management right and operational authority of the scenic spot has been completed. </w:t>
      </w:r>
      <w:r w:rsidRPr="00C304DF">
        <w:rPr>
          <w:rFonts w:ascii="Arial" w:hAnsi="Arial" w:cs="Arial"/>
          <w:color w:val="211D1E"/>
          <w:kern w:val="0"/>
          <w:sz w:val="21"/>
          <w:szCs w:val="21"/>
          <w:lang w:val="en-US" w:eastAsia="en-US"/>
        </w:rPr>
        <w:t>Administrati</w:t>
      </w:r>
      <w:r w:rsidRPr="00C304DF">
        <w:rPr>
          <w:rFonts w:ascii="Arial" w:hAnsi="Arial" w:cs="Arial"/>
          <w:color w:val="211D1E"/>
          <w:kern w:val="0"/>
          <w:sz w:val="21"/>
          <w:szCs w:val="21"/>
          <w:lang w:eastAsia="zh-CN"/>
        </w:rPr>
        <w:t xml:space="preserve">on for </w:t>
      </w:r>
      <w:r w:rsidRPr="00C304DF">
        <w:rPr>
          <w:rFonts w:ascii="Arial" w:hAnsi="Arial" w:cs="Arial"/>
          <w:color w:val="211D1E"/>
          <w:kern w:val="0"/>
          <w:sz w:val="21"/>
          <w:szCs w:val="21"/>
          <w:lang w:val="en-US" w:eastAsia="en-US"/>
        </w:rPr>
        <w:t xml:space="preserve">Dunhuang UNESCO Global </w:t>
      </w:r>
      <w:r w:rsidRPr="00C304DF">
        <w:rPr>
          <w:rFonts w:ascii="Arial" w:hAnsi="Arial" w:cs="Arial"/>
          <w:color w:val="211D1E"/>
          <w:kern w:val="0"/>
          <w:sz w:val="21"/>
          <w:szCs w:val="21"/>
          <w:lang w:val="en-US" w:eastAsia="zh-CN"/>
        </w:rPr>
        <w:t>Geopark</w:t>
      </w:r>
      <w:r w:rsidRPr="00C304DF">
        <w:rPr>
          <w:rFonts w:ascii="Arial" w:hAnsi="Arial" w:cs="Arial"/>
          <w:sz w:val="21"/>
          <w:szCs w:val="21"/>
          <w:lang w:eastAsia="zh-CN"/>
        </w:rPr>
        <w:t xml:space="preserve"> has been established.</w:t>
      </w:r>
      <w:r w:rsidRPr="00C304DF">
        <w:rPr>
          <w:rFonts w:ascii="Arial" w:hAnsi="Arial" w:cs="Arial"/>
          <w:sz w:val="21"/>
          <w:szCs w:val="21"/>
        </w:rPr>
        <w:t xml:space="preserve"> </w:t>
      </w:r>
      <w:r w:rsidRPr="00C304DF">
        <w:rPr>
          <w:rFonts w:ascii="Arial" w:hAnsi="Arial" w:cs="Arial"/>
          <w:sz w:val="21"/>
          <w:szCs w:val="21"/>
          <w:lang w:eastAsia="zh-CN"/>
        </w:rPr>
        <w:t>Accelerate the construction of national All-for-one tourism zone and realize the official operation of Dunhuang Tourism Distribution Center.</w:t>
      </w:r>
    </w:p>
    <w:p w14:paraId="51D1493E" w14:textId="77777777" w:rsidR="00C304DF" w:rsidRPr="00C304DF" w:rsidRDefault="00C304DF" w:rsidP="00AE18A7">
      <w:pPr>
        <w:spacing w:line="360" w:lineRule="auto"/>
        <w:ind w:firstLineChars="200" w:firstLine="420"/>
        <w:rPr>
          <w:rFonts w:ascii="Arial" w:hAnsi="Arial" w:cs="Arial"/>
          <w:sz w:val="21"/>
          <w:szCs w:val="21"/>
          <w:lang w:eastAsia="zh-CN"/>
        </w:rPr>
      </w:pPr>
      <w:r w:rsidRPr="00C304DF">
        <w:rPr>
          <w:rFonts w:ascii="Arial" w:hAnsi="Arial" w:cs="Arial"/>
          <w:sz w:val="21"/>
          <w:szCs w:val="21"/>
          <w:lang w:eastAsia="zh-CN"/>
        </w:rPr>
        <w:t>2.</w:t>
      </w:r>
      <w:r w:rsidRPr="00C304DF">
        <w:rPr>
          <w:rFonts w:ascii="Arial" w:hAnsi="Arial" w:cs="Arial"/>
          <w:sz w:val="21"/>
          <w:szCs w:val="21"/>
          <w:shd w:val="clear" w:color="auto" w:fill="FFFFFF"/>
          <w:lang w:eastAsia="zh-CN"/>
        </w:rPr>
        <w:t xml:space="preserve"> Geological protection and conservation and Infrastructure:</w:t>
      </w:r>
      <w:r w:rsidRPr="00C304DF">
        <w:rPr>
          <w:rFonts w:ascii="Arial" w:hAnsi="Arial" w:cs="Arial"/>
          <w:sz w:val="21"/>
          <w:szCs w:val="21"/>
        </w:rPr>
        <w:t xml:space="preserve"> </w:t>
      </w:r>
      <w:r w:rsidRPr="00C304DF">
        <w:rPr>
          <w:rFonts w:ascii="Arial" w:hAnsi="Arial" w:cs="Arial"/>
          <w:sz w:val="21"/>
          <w:szCs w:val="21"/>
          <w:shd w:val="clear" w:color="auto" w:fill="FFFFFF"/>
          <w:lang w:eastAsia="zh-CN"/>
        </w:rPr>
        <w:t xml:space="preserve">Dunhuang </w:t>
      </w:r>
      <w:r w:rsidRPr="00C304DF">
        <w:rPr>
          <w:rFonts w:ascii="Arial" w:hAnsi="Arial" w:cs="Arial"/>
          <w:sz w:val="21"/>
          <w:szCs w:val="21"/>
          <w:lang w:eastAsia="zh-CN"/>
        </w:rPr>
        <w:t>Tourism</w:t>
      </w:r>
      <w:r w:rsidRPr="00C304DF">
        <w:rPr>
          <w:rFonts w:ascii="Arial" w:hAnsi="Arial" w:cs="Arial"/>
          <w:sz w:val="21"/>
          <w:szCs w:val="21"/>
          <w:shd w:val="clear" w:color="auto" w:fill="FFFFFF"/>
          <w:lang w:eastAsia="zh-CN"/>
        </w:rPr>
        <w:t xml:space="preserve"> Distribution Center has been put into operation. Dunhuang Villa North Charging Center has been built</w:t>
      </w:r>
      <w:r w:rsidRPr="00C304DF">
        <w:rPr>
          <w:rFonts w:ascii="Arial" w:hAnsi="Arial" w:cs="Arial"/>
          <w:sz w:val="21"/>
          <w:szCs w:val="21"/>
          <w:shd w:val="clear" w:color="auto" w:fill="FFFFFF"/>
          <w:lang w:eastAsia="zh-CN"/>
        </w:rPr>
        <w:t>，</w:t>
      </w:r>
      <w:r w:rsidRPr="00C304DF">
        <w:rPr>
          <w:rFonts w:ascii="Arial" w:hAnsi="Arial" w:cs="Arial"/>
          <w:sz w:val="21"/>
          <w:szCs w:val="21"/>
          <w:shd w:val="clear" w:color="auto" w:fill="FFFFFF"/>
          <w:lang w:eastAsia="zh-CN"/>
        </w:rPr>
        <w:t>with 266 new charging piles. The supporting parking lot and traffic operation reception system have been improved, and the Geopark's inbound and outbound capacity has been further enhanced.</w:t>
      </w:r>
      <w:r w:rsidRPr="00C304DF">
        <w:rPr>
          <w:rFonts w:ascii="Arial" w:hAnsi="Arial" w:cs="Arial"/>
          <w:sz w:val="21"/>
          <w:szCs w:val="21"/>
        </w:rPr>
        <w:t xml:space="preserve"> </w:t>
      </w:r>
      <w:proofErr w:type="spellStart"/>
      <w:r w:rsidRPr="00C304DF">
        <w:rPr>
          <w:rFonts w:ascii="Arial" w:hAnsi="Arial" w:cs="Arial"/>
          <w:sz w:val="21"/>
          <w:szCs w:val="21"/>
          <w:shd w:val="clear" w:color="auto" w:fill="FFFFFF"/>
          <w:lang w:eastAsia="zh-CN"/>
        </w:rPr>
        <w:t>Yardang</w:t>
      </w:r>
      <w:proofErr w:type="spellEnd"/>
      <w:r w:rsidRPr="00C304DF">
        <w:rPr>
          <w:rFonts w:ascii="Arial" w:hAnsi="Arial" w:cs="Arial"/>
          <w:sz w:val="21"/>
          <w:szCs w:val="21"/>
          <w:shd w:val="clear" w:color="auto" w:fill="FFFFFF"/>
          <w:lang w:eastAsia="zh-CN"/>
        </w:rPr>
        <w:t xml:space="preserve"> Scenic Spot cooperates with Dunhuang </w:t>
      </w:r>
      <w:proofErr w:type="spellStart"/>
      <w:r w:rsidRPr="00C304DF">
        <w:rPr>
          <w:rFonts w:ascii="Arial" w:hAnsi="Arial" w:cs="Arial"/>
          <w:sz w:val="21"/>
          <w:szCs w:val="21"/>
          <w:shd w:val="clear" w:color="auto" w:fill="FFFFFF"/>
          <w:lang w:eastAsia="zh-CN"/>
        </w:rPr>
        <w:t>flyingapsara</w:t>
      </w:r>
      <w:proofErr w:type="spellEnd"/>
      <w:r w:rsidRPr="00C304DF">
        <w:rPr>
          <w:rFonts w:ascii="Arial" w:hAnsi="Arial" w:cs="Arial"/>
          <w:sz w:val="21"/>
          <w:szCs w:val="21"/>
          <w:shd w:val="clear" w:color="auto" w:fill="FFFFFF"/>
          <w:lang w:eastAsia="zh-CN"/>
        </w:rPr>
        <w:t xml:space="preserve"> general aviation Co, LTD to launch the project of visiting </w:t>
      </w:r>
      <w:proofErr w:type="spellStart"/>
      <w:r w:rsidRPr="00C304DF">
        <w:rPr>
          <w:rFonts w:ascii="Arial" w:hAnsi="Arial" w:cs="Arial"/>
          <w:sz w:val="21"/>
          <w:szCs w:val="21"/>
          <w:shd w:val="clear" w:color="auto" w:fill="FFFFFF"/>
          <w:lang w:eastAsia="zh-CN"/>
        </w:rPr>
        <w:t>Yardang</w:t>
      </w:r>
      <w:proofErr w:type="spellEnd"/>
      <w:r w:rsidRPr="00C304DF">
        <w:rPr>
          <w:rFonts w:ascii="Arial" w:hAnsi="Arial" w:cs="Arial"/>
          <w:sz w:val="21"/>
          <w:szCs w:val="21"/>
          <w:shd w:val="clear" w:color="auto" w:fill="FFFFFF"/>
          <w:lang w:eastAsia="zh-CN"/>
        </w:rPr>
        <w:t xml:space="preserve"> by airplane. The </w:t>
      </w:r>
      <w:r w:rsidRPr="00C304DF">
        <w:rPr>
          <w:rFonts w:ascii="Arial" w:hAnsi="Arial" w:cs="Arial"/>
          <w:color w:val="211D1E"/>
          <w:kern w:val="0"/>
          <w:sz w:val="21"/>
          <w:szCs w:val="21"/>
          <w:lang w:eastAsia="zh-CN"/>
        </w:rPr>
        <w:t xml:space="preserve">Dunhuang </w:t>
      </w:r>
      <w:r w:rsidRPr="00C304DF">
        <w:rPr>
          <w:rFonts w:ascii="Arial" w:hAnsi="Arial" w:cs="Arial"/>
          <w:color w:val="211D1E"/>
          <w:kern w:val="0"/>
          <w:sz w:val="21"/>
          <w:szCs w:val="21"/>
        </w:rPr>
        <w:t>Geopark</w:t>
      </w:r>
      <w:r w:rsidRPr="00C304DF">
        <w:rPr>
          <w:rFonts w:ascii="Arial" w:hAnsi="Arial" w:cs="Arial"/>
          <w:color w:val="211D1E"/>
          <w:kern w:val="0"/>
          <w:sz w:val="21"/>
          <w:szCs w:val="21"/>
          <w:lang w:eastAsia="zh-CN"/>
        </w:rPr>
        <w:t xml:space="preserve"> Museum</w:t>
      </w:r>
      <w:r w:rsidRPr="00C304DF">
        <w:rPr>
          <w:rFonts w:ascii="Arial" w:eastAsia="等线" w:hAnsi="Arial" w:cs="Arial"/>
          <w:b/>
          <w:color w:val="000000"/>
          <w:sz w:val="21"/>
          <w:szCs w:val="21"/>
        </w:rPr>
        <w:t xml:space="preserve"> </w:t>
      </w:r>
      <w:r w:rsidRPr="00C304DF">
        <w:rPr>
          <w:rFonts w:ascii="Arial" w:eastAsia="等线" w:hAnsi="Arial" w:cs="Arial"/>
          <w:color w:val="000000"/>
          <w:sz w:val="21"/>
          <w:szCs w:val="21"/>
        </w:rPr>
        <w:t>has opened a 5D cinema, which further enriches the visitor's experience model.</w:t>
      </w:r>
      <w:r w:rsidRPr="00C304DF">
        <w:rPr>
          <w:rFonts w:ascii="Arial" w:hAnsi="Arial" w:cs="Arial"/>
          <w:sz w:val="21"/>
          <w:szCs w:val="21"/>
        </w:rPr>
        <w:t xml:space="preserve"> </w:t>
      </w:r>
      <w:r w:rsidRPr="00C304DF">
        <w:rPr>
          <w:rFonts w:ascii="Arial" w:hAnsi="Arial" w:cs="Arial"/>
          <w:bCs/>
          <w:color w:val="2E3033"/>
          <w:sz w:val="21"/>
          <w:szCs w:val="21"/>
          <w:shd w:val="clear" w:color="auto" w:fill="FFFFFF"/>
          <w:lang w:eastAsia="zh-CN"/>
        </w:rPr>
        <w:t xml:space="preserve">Mount </w:t>
      </w:r>
      <w:proofErr w:type="spellStart"/>
      <w:r w:rsidRPr="00C304DF">
        <w:rPr>
          <w:rFonts w:ascii="Arial" w:hAnsi="Arial" w:cs="Arial"/>
          <w:bCs/>
          <w:color w:val="2E3033"/>
          <w:sz w:val="21"/>
          <w:szCs w:val="21"/>
          <w:shd w:val="clear" w:color="auto" w:fill="FFFFFF"/>
        </w:rPr>
        <w:t>Mingsha</w:t>
      </w:r>
      <w:r w:rsidRPr="00C304DF">
        <w:rPr>
          <w:rFonts w:ascii="Arial" w:hAnsi="Arial" w:cs="Arial"/>
          <w:bCs/>
          <w:color w:val="2E3033"/>
          <w:sz w:val="21"/>
          <w:szCs w:val="21"/>
          <w:shd w:val="clear" w:color="auto" w:fill="FFFFFF"/>
          <w:lang w:eastAsia="zh-CN"/>
        </w:rPr>
        <w:t>shan</w:t>
      </w:r>
      <w:proofErr w:type="spellEnd"/>
      <w:r w:rsidRPr="00C304DF">
        <w:rPr>
          <w:rFonts w:ascii="Arial" w:hAnsi="Arial" w:cs="Arial"/>
          <w:bCs/>
          <w:color w:val="2E3033"/>
          <w:sz w:val="21"/>
          <w:szCs w:val="21"/>
          <w:shd w:val="clear" w:color="auto" w:fill="FFFFFF"/>
          <w:lang w:eastAsia="zh-CN"/>
        </w:rPr>
        <w:t xml:space="preserve"> and</w:t>
      </w:r>
      <w:r w:rsidRPr="00C304DF">
        <w:rPr>
          <w:rFonts w:ascii="Arial" w:hAnsi="Arial" w:cs="Arial"/>
          <w:bCs/>
          <w:color w:val="2E3033"/>
          <w:sz w:val="21"/>
          <w:szCs w:val="21"/>
          <w:shd w:val="clear" w:color="auto" w:fill="FFFFFF"/>
        </w:rPr>
        <w:t xml:space="preserve"> Crescent Moon-shaped</w:t>
      </w:r>
      <w:r w:rsidRPr="00C304DF">
        <w:rPr>
          <w:rFonts w:ascii="Arial" w:hAnsi="Arial" w:cs="Arial"/>
          <w:bCs/>
          <w:color w:val="2E3033"/>
          <w:sz w:val="21"/>
          <w:szCs w:val="21"/>
          <w:shd w:val="clear" w:color="auto" w:fill="FFFFFF"/>
          <w:lang w:eastAsia="zh-CN"/>
        </w:rPr>
        <w:t xml:space="preserve"> </w:t>
      </w:r>
      <w:r w:rsidRPr="00C304DF">
        <w:rPr>
          <w:rFonts w:ascii="Arial" w:hAnsi="Arial" w:cs="Arial"/>
          <w:bCs/>
          <w:color w:val="2E3033"/>
          <w:sz w:val="21"/>
          <w:szCs w:val="21"/>
          <w:shd w:val="clear" w:color="auto" w:fill="FFFFFF"/>
        </w:rPr>
        <w:t>Spring</w:t>
      </w:r>
      <w:r w:rsidRPr="00C304DF">
        <w:rPr>
          <w:rFonts w:ascii="Arial" w:eastAsia="等线" w:hAnsi="Arial" w:cs="Arial"/>
          <w:color w:val="000000"/>
          <w:sz w:val="21"/>
          <w:szCs w:val="21"/>
        </w:rPr>
        <w:t xml:space="preserve"> </w:t>
      </w:r>
      <w:r w:rsidRPr="00C304DF">
        <w:rPr>
          <w:rFonts w:ascii="Arial" w:hAnsi="Arial" w:cs="Arial"/>
          <w:sz w:val="21"/>
          <w:szCs w:val="21"/>
          <w:shd w:val="clear" w:color="auto" w:fill="FFFFFF"/>
          <w:lang w:eastAsia="zh-CN"/>
        </w:rPr>
        <w:t xml:space="preserve">Scenic Spot </w:t>
      </w:r>
      <w:r w:rsidRPr="00C304DF">
        <w:rPr>
          <w:rFonts w:ascii="Arial" w:eastAsia="等线" w:hAnsi="Arial" w:cs="Arial"/>
          <w:color w:val="000000"/>
          <w:sz w:val="21"/>
          <w:szCs w:val="21"/>
        </w:rPr>
        <w:t>completed the construction of visitor rest shelter,</w:t>
      </w:r>
      <w:r w:rsidRPr="00C304DF">
        <w:rPr>
          <w:rFonts w:ascii="Arial" w:hAnsi="Arial" w:cs="Arial"/>
          <w:bCs/>
          <w:color w:val="2E3033"/>
          <w:sz w:val="21"/>
          <w:szCs w:val="21"/>
          <w:shd w:val="clear" w:color="auto" w:fill="FFFFFF"/>
        </w:rPr>
        <w:t xml:space="preserve"> Crescent Moon-shaped</w:t>
      </w:r>
      <w:r w:rsidRPr="00C304DF">
        <w:rPr>
          <w:rFonts w:ascii="Arial" w:hAnsi="Arial" w:cs="Arial"/>
          <w:bCs/>
          <w:color w:val="2E3033"/>
          <w:sz w:val="21"/>
          <w:szCs w:val="21"/>
          <w:shd w:val="clear" w:color="auto" w:fill="FFFFFF"/>
          <w:lang w:eastAsia="zh-CN"/>
        </w:rPr>
        <w:t xml:space="preserve"> </w:t>
      </w:r>
      <w:r w:rsidRPr="00C304DF">
        <w:rPr>
          <w:rFonts w:ascii="Arial" w:hAnsi="Arial" w:cs="Arial"/>
          <w:bCs/>
          <w:color w:val="2E3033"/>
          <w:sz w:val="21"/>
          <w:szCs w:val="21"/>
          <w:shd w:val="clear" w:color="auto" w:fill="FFFFFF"/>
        </w:rPr>
        <w:t>Spring</w:t>
      </w:r>
      <w:r w:rsidRPr="00C304DF">
        <w:rPr>
          <w:rFonts w:ascii="Arial" w:eastAsia="等线" w:hAnsi="Arial" w:cs="Arial"/>
          <w:color w:val="000000"/>
          <w:sz w:val="21"/>
          <w:szCs w:val="21"/>
        </w:rPr>
        <w:t xml:space="preserve"> fence and the purchase and installation of LED propaganda screen, and continued to dredge the scenic area wind channel, effectively alleviated the problem of </w:t>
      </w:r>
      <w:r w:rsidRPr="00C304DF">
        <w:rPr>
          <w:rFonts w:ascii="Arial" w:hAnsi="Arial" w:cs="Arial"/>
          <w:bCs/>
          <w:color w:val="2E3033"/>
          <w:sz w:val="21"/>
          <w:szCs w:val="21"/>
          <w:shd w:val="clear" w:color="auto" w:fill="FFFFFF"/>
          <w:lang w:eastAsia="zh-CN"/>
        </w:rPr>
        <w:t xml:space="preserve">Mount </w:t>
      </w:r>
      <w:proofErr w:type="spellStart"/>
      <w:r w:rsidRPr="00C304DF">
        <w:rPr>
          <w:rFonts w:ascii="Arial" w:hAnsi="Arial" w:cs="Arial"/>
          <w:bCs/>
          <w:color w:val="2E3033"/>
          <w:sz w:val="21"/>
          <w:szCs w:val="21"/>
          <w:shd w:val="clear" w:color="auto" w:fill="FFFFFF"/>
        </w:rPr>
        <w:t>Mingsha</w:t>
      </w:r>
      <w:r w:rsidRPr="00C304DF">
        <w:rPr>
          <w:rFonts w:ascii="Arial" w:hAnsi="Arial" w:cs="Arial"/>
          <w:bCs/>
          <w:color w:val="2E3033"/>
          <w:sz w:val="21"/>
          <w:szCs w:val="21"/>
          <w:shd w:val="clear" w:color="auto" w:fill="FFFFFF"/>
          <w:lang w:eastAsia="zh-CN"/>
        </w:rPr>
        <w:t>shan</w:t>
      </w:r>
      <w:proofErr w:type="spellEnd"/>
      <w:r w:rsidRPr="00C304DF">
        <w:rPr>
          <w:rFonts w:ascii="Arial" w:hAnsi="Arial" w:cs="Arial"/>
          <w:bCs/>
          <w:color w:val="2E3033"/>
          <w:sz w:val="21"/>
          <w:szCs w:val="21"/>
          <w:shd w:val="clear" w:color="auto" w:fill="FFFFFF"/>
          <w:lang w:eastAsia="zh-CN"/>
        </w:rPr>
        <w:t xml:space="preserve"> </w:t>
      </w:r>
      <w:r w:rsidRPr="00C304DF">
        <w:rPr>
          <w:rFonts w:ascii="Arial" w:eastAsia="等线" w:hAnsi="Arial" w:cs="Arial"/>
          <w:color w:val="000000"/>
          <w:sz w:val="21"/>
          <w:szCs w:val="21"/>
        </w:rPr>
        <w:t xml:space="preserve">moving to </w:t>
      </w:r>
      <w:r w:rsidRPr="00C304DF">
        <w:rPr>
          <w:rFonts w:ascii="Arial" w:hAnsi="Arial" w:cs="Arial"/>
          <w:bCs/>
          <w:color w:val="2E3033"/>
          <w:sz w:val="21"/>
          <w:szCs w:val="21"/>
          <w:shd w:val="clear" w:color="auto" w:fill="FFFFFF"/>
        </w:rPr>
        <w:t>Crescent Moon-shaped</w:t>
      </w:r>
      <w:r w:rsidRPr="00C304DF">
        <w:rPr>
          <w:rFonts w:ascii="Arial" w:hAnsi="Arial" w:cs="Arial"/>
          <w:bCs/>
          <w:color w:val="2E3033"/>
          <w:sz w:val="21"/>
          <w:szCs w:val="21"/>
          <w:shd w:val="clear" w:color="auto" w:fill="FFFFFF"/>
          <w:lang w:eastAsia="zh-CN"/>
        </w:rPr>
        <w:t xml:space="preserve"> </w:t>
      </w:r>
      <w:r w:rsidRPr="00C304DF">
        <w:rPr>
          <w:rFonts w:ascii="Arial" w:hAnsi="Arial" w:cs="Arial"/>
          <w:bCs/>
          <w:color w:val="2E3033"/>
          <w:sz w:val="21"/>
          <w:szCs w:val="21"/>
          <w:shd w:val="clear" w:color="auto" w:fill="FFFFFF"/>
        </w:rPr>
        <w:t>Spring</w:t>
      </w:r>
      <w:r w:rsidRPr="00C304DF">
        <w:rPr>
          <w:rFonts w:ascii="Arial" w:eastAsia="等线" w:hAnsi="Arial" w:cs="Arial"/>
          <w:color w:val="000000"/>
          <w:sz w:val="21"/>
          <w:szCs w:val="21"/>
        </w:rPr>
        <w:t>, and maintained the long-term harmonious coexistence of them. What’s more,</w:t>
      </w:r>
      <w:r w:rsidRPr="00C304DF">
        <w:rPr>
          <w:rFonts w:ascii="Arial" w:hAnsi="Arial" w:cs="Arial"/>
          <w:sz w:val="21"/>
          <w:szCs w:val="21"/>
        </w:rPr>
        <w:t xml:space="preserve"> </w:t>
      </w:r>
      <w:r w:rsidRPr="00C304DF">
        <w:rPr>
          <w:rFonts w:ascii="Arial" w:eastAsia="等线" w:hAnsi="Arial" w:cs="Arial"/>
          <w:color w:val="000000"/>
          <w:sz w:val="21"/>
          <w:szCs w:val="21"/>
        </w:rPr>
        <w:t xml:space="preserve">the sand in the </w:t>
      </w:r>
      <w:r w:rsidRPr="00C304DF">
        <w:rPr>
          <w:rFonts w:ascii="Arial" w:hAnsi="Arial" w:cs="Arial"/>
          <w:bCs/>
          <w:color w:val="2E3033"/>
          <w:sz w:val="21"/>
          <w:szCs w:val="21"/>
          <w:shd w:val="clear" w:color="auto" w:fill="FFFFFF"/>
        </w:rPr>
        <w:t>Crescent Moon-shaped</w:t>
      </w:r>
      <w:r w:rsidRPr="00C304DF">
        <w:rPr>
          <w:rFonts w:ascii="Arial" w:hAnsi="Arial" w:cs="Arial"/>
          <w:bCs/>
          <w:color w:val="2E3033"/>
          <w:sz w:val="21"/>
          <w:szCs w:val="21"/>
          <w:shd w:val="clear" w:color="auto" w:fill="FFFFFF"/>
          <w:lang w:eastAsia="zh-CN"/>
        </w:rPr>
        <w:t xml:space="preserve"> </w:t>
      </w:r>
      <w:r w:rsidRPr="00C304DF">
        <w:rPr>
          <w:rFonts w:ascii="Arial" w:hAnsi="Arial" w:cs="Arial"/>
          <w:bCs/>
          <w:color w:val="2E3033"/>
          <w:sz w:val="21"/>
          <w:szCs w:val="21"/>
          <w:shd w:val="clear" w:color="auto" w:fill="FFFFFF"/>
        </w:rPr>
        <w:t>Spring</w:t>
      </w:r>
      <w:r w:rsidRPr="00C304DF">
        <w:rPr>
          <w:rFonts w:ascii="Arial" w:eastAsia="等线" w:hAnsi="Arial" w:cs="Arial"/>
          <w:color w:val="000000"/>
          <w:sz w:val="21"/>
          <w:szCs w:val="21"/>
        </w:rPr>
        <w:t xml:space="preserve"> seepage well is cleaned, the mountain body is monitored regularly, and the dynamic change of it is grasped in real time.</w:t>
      </w:r>
      <w:r w:rsidRPr="00C304DF">
        <w:rPr>
          <w:rFonts w:ascii="Arial" w:hAnsi="Arial" w:cs="Arial"/>
          <w:bCs/>
          <w:color w:val="2E3033"/>
          <w:sz w:val="21"/>
          <w:szCs w:val="21"/>
          <w:shd w:val="clear" w:color="auto" w:fill="FFFFFF"/>
        </w:rPr>
        <w:t xml:space="preserve"> </w:t>
      </w:r>
    </w:p>
    <w:p w14:paraId="708F96FD" w14:textId="77777777" w:rsidR="00C304DF" w:rsidRPr="00C304DF" w:rsidRDefault="00C304DF" w:rsidP="00AE18A7">
      <w:pPr>
        <w:spacing w:line="360" w:lineRule="auto"/>
        <w:ind w:firstLineChars="200" w:firstLine="420"/>
        <w:rPr>
          <w:rFonts w:ascii="Arial" w:hAnsi="Arial" w:cs="Arial"/>
          <w:sz w:val="21"/>
          <w:szCs w:val="21"/>
          <w:lang w:eastAsia="zh-CN"/>
        </w:rPr>
      </w:pPr>
      <w:r w:rsidRPr="00C304DF">
        <w:rPr>
          <w:rFonts w:ascii="Arial" w:hAnsi="Arial" w:cs="Arial"/>
          <w:sz w:val="21"/>
          <w:szCs w:val="21"/>
          <w:lang w:eastAsia="zh-CN"/>
        </w:rPr>
        <w:t>3.</w:t>
      </w:r>
      <w:r w:rsidRPr="00C304DF">
        <w:rPr>
          <w:rFonts w:ascii="Arial" w:hAnsi="Arial" w:cs="Arial"/>
          <w:sz w:val="21"/>
          <w:szCs w:val="21"/>
        </w:rPr>
        <w:t xml:space="preserve"> </w:t>
      </w:r>
      <w:r w:rsidRPr="00C304DF">
        <w:rPr>
          <w:rFonts w:ascii="Arial" w:hAnsi="Arial" w:cs="Arial"/>
          <w:sz w:val="21"/>
          <w:szCs w:val="21"/>
          <w:lang w:eastAsia="zh-CN"/>
        </w:rPr>
        <w:t xml:space="preserve">We will intensify environmental renovation of the Geopark and promote geological and ecological protection and management. Residents, </w:t>
      </w:r>
      <w:proofErr w:type="spellStart"/>
      <w:r w:rsidRPr="00C304DF">
        <w:rPr>
          <w:rFonts w:ascii="Arial" w:eastAsia="等线" w:hAnsi="Arial" w:cs="Arial"/>
          <w:color w:val="2E3033"/>
          <w:sz w:val="21"/>
          <w:szCs w:val="21"/>
          <w:shd w:val="clear" w:color="auto" w:fill="FFFFFF"/>
        </w:rPr>
        <w:t>agritainment</w:t>
      </w:r>
      <w:proofErr w:type="spellEnd"/>
      <w:r w:rsidRPr="00C304DF">
        <w:rPr>
          <w:rFonts w:ascii="Arial" w:hAnsi="Arial" w:cs="Arial"/>
          <w:sz w:val="21"/>
          <w:szCs w:val="21"/>
          <w:lang w:eastAsia="zh-CN"/>
        </w:rPr>
        <w:t xml:space="preserve"> and camping bases around the Geopark jointly protect resources and maintain tourism order.</w:t>
      </w:r>
    </w:p>
    <w:p w14:paraId="34573290" w14:textId="77777777" w:rsidR="00C304DF" w:rsidRPr="00C304DF" w:rsidRDefault="00C304DF" w:rsidP="00AE18A7">
      <w:pPr>
        <w:spacing w:line="360" w:lineRule="auto"/>
        <w:ind w:firstLineChars="200" w:firstLine="420"/>
        <w:rPr>
          <w:rFonts w:ascii="Arial" w:hAnsi="Arial" w:cs="Arial"/>
          <w:sz w:val="21"/>
          <w:szCs w:val="21"/>
          <w:lang w:eastAsia="zh-CN"/>
        </w:rPr>
      </w:pPr>
      <w:r w:rsidRPr="00C304DF">
        <w:rPr>
          <w:rFonts w:ascii="Arial" w:hAnsi="Arial" w:cs="Arial"/>
          <w:sz w:val="21"/>
          <w:szCs w:val="21"/>
          <w:lang w:eastAsia="zh-CN"/>
        </w:rPr>
        <w:lastRenderedPageBreak/>
        <w:t>4.</w:t>
      </w:r>
      <w:r w:rsidRPr="00C304DF">
        <w:rPr>
          <w:rFonts w:ascii="Arial" w:hAnsi="Arial" w:cs="Arial"/>
          <w:sz w:val="21"/>
          <w:szCs w:val="21"/>
        </w:rPr>
        <w:t xml:space="preserve"> </w:t>
      </w:r>
      <w:r w:rsidRPr="00C304DF">
        <w:rPr>
          <w:rFonts w:ascii="Arial" w:hAnsi="Arial" w:cs="Arial"/>
          <w:sz w:val="21"/>
          <w:szCs w:val="21"/>
          <w:lang w:eastAsia="zh-CN"/>
        </w:rPr>
        <w:t xml:space="preserve">Strengthen the external propaganda and cooperation and exchange of Dunhuang </w:t>
      </w:r>
      <w:r w:rsidRPr="00C304DF">
        <w:rPr>
          <w:rFonts w:ascii="Arial" w:hAnsi="Arial" w:cs="Arial"/>
          <w:color w:val="211D1E"/>
          <w:kern w:val="0"/>
          <w:sz w:val="21"/>
          <w:szCs w:val="21"/>
          <w:lang w:val="en-US" w:eastAsia="en-US"/>
        </w:rPr>
        <w:t>UNESCO Global</w:t>
      </w:r>
      <w:r w:rsidRPr="00C304DF">
        <w:rPr>
          <w:rFonts w:ascii="Arial" w:hAnsi="Arial" w:cs="Arial"/>
          <w:sz w:val="21"/>
          <w:szCs w:val="21"/>
          <w:lang w:eastAsia="zh-CN"/>
        </w:rPr>
        <w:t xml:space="preserve"> Geopark, and fully display the tourism resources of Dunhuang </w:t>
      </w:r>
      <w:r w:rsidRPr="00C304DF">
        <w:rPr>
          <w:rFonts w:ascii="Arial" w:hAnsi="Arial" w:cs="Arial"/>
          <w:color w:val="211D1E"/>
          <w:kern w:val="0"/>
          <w:sz w:val="21"/>
          <w:szCs w:val="21"/>
          <w:lang w:val="en-US" w:eastAsia="en-US"/>
        </w:rPr>
        <w:t>UNESCO Global</w:t>
      </w:r>
      <w:r w:rsidRPr="00C304DF">
        <w:rPr>
          <w:rFonts w:ascii="Arial" w:hAnsi="Arial" w:cs="Arial"/>
          <w:sz w:val="21"/>
          <w:szCs w:val="21"/>
          <w:lang w:eastAsia="zh-CN"/>
        </w:rPr>
        <w:t xml:space="preserve"> Geopark with the help of the platform of the Geopark network activities.</w:t>
      </w:r>
    </w:p>
    <w:p w14:paraId="64300744" w14:textId="77777777" w:rsidR="00C304DF" w:rsidRPr="00C304DF" w:rsidRDefault="00C304DF" w:rsidP="00AE18A7">
      <w:pPr>
        <w:spacing w:line="360" w:lineRule="auto"/>
        <w:ind w:firstLineChars="200" w:firstLine="422"/>
        <w:rPr>
          <w:rFonts w:ascii="Arial" w:hAnsi="Arial" w:cs="Arial"/>
          <w:b/>
          <w:sz w:val="21"/>
          <w:szCs w:val="21"/>
          <w:lang w:eastAsia="zh-CN"/>
        </w:rPr>
      </w:pPr>
      <w:r w:rsidRPr="00C304DF">
        <w:rPr>
          <w:rFonts w:ascii="Arial" w:hAnsi="Arial" w:cs="Arial"/>
          <w:b/>
          <w:sz w:val="21"/>
          <w:szCs w:val="21"/>
          <w:lang w:eastAsia="zh-CN"/>
        </w:rPr>
        <w:t>Contribution towards GGN--Network Activities and Participation:</w:t>
      </w:r>
    </w:p>
    <w:p w14:paraId="2193A820" w14:textId="77777777" w:rsidR="00C304DF" w:rsidRPr="00C304DF" w:rsidRDefault="00C304DF" w:rsidP="00AE18A7">
      <w:pPr>
        <w:numPr>
          <w:ilvl w:val="0"/>
          <w:numId w:val="2"/>
        </w:numPr>
        <w:spacing w:line="360" w:lineRule="auto"/>
        <w:ind w:left="0" w:firstLineChars="200" w:firstLine="420"/>
        <w:rPr>
          <w:rFonts w:ascii="Arial" w:hAnsi="Arial" w:cs="Arial"/>
          <w:sz w:val="21"/>
          <w:szCs w:val="21"/>
          <w:lang w:eastAsia="zh-CN"/>
        </w:rPr>
      </w:pPr>
      <w:r w:rsidRPr="00C304DF">
        <w:rPr>
          <w:rFonts w:ascii="Arial" w:hAnsi="Arial" w:cs="Arial"/>
          <w:sz w:val="21"/>
          <w:szCs w:val="21"/>
          <w:lang w:eastAsia="zh-CN"/>
        </w:rPr>
        <w:t xml:space="preserve">Participated in the 8th International Conference UNESCO Global Geoparks held by </w:t>
      </w:r>
      <w:proofErr w:type="spellStart"/>
      <w:r w:rsidRPr="00C304DF">
        <w:rPr>
          <w:rFonts w:ascii="Arial" w:hAnsi="Arial" w:cs="Arial"/>
          <w:sz w:val="21"/>
          <w:szCs w:val="21"/>
        </w:rPr>
        <w:t>Adamello</w:t>
      </w:r>
      <w:proofErr w:type="spellEnd"/>
      <w:r w:rsidRPr="00C304DF">
        <w:rPr>
          <w:rFonts w:ascii="Arial" w:hAnsi="Arial" w:cs="Arial"/>
          <w:sz w:val="21"/>
          <w:szCs w:val="21"/>
        </w:rPr>
        <w:t xml:space="preserve"> </w:t>
      </w:r>
      <w:proofErr w:type="spellStart"/>
      <w:r w:rsidRPr="00C304DF">
        <w:rPr>
          <w:rFonts w:ascii="Arial" w:hAnsi="Arial" w:cs="Arial"/>
          <w:sz w:val="21"/>
          <w:szCs w:val="21"/>
        </w:rPr>
        <w:t>Brenta</w:t>
      </w:r>
      <w:proofErr w:type="spellEnd"/>
      <w:r w:rsidRPr="00C304DF">
        <w:rPr>
          <w:rFonts w:ascii="Arial" w:hAnsi="Arial" w:cs="Arial"/>
          <w:sz w:val="21"/>
          <w:szCs w:val="21"/>
        </w:rPr>
        <w:t xml:space="preserve"> UNESCO Global Geopark</w:t>
      </w:r>
      <w:r w:rsidRPr="00C304DF">
        <w:rPr>
          <w:rFonts w:ascii="Arial" w:hAnsi="Arial" w:cs="Arial"/>
          <w:sz w:val="21"/>
          <w:szCs w:val="21"/>
          <w:lang w:eastAsia="zh-CN"/>
        </w:rPr>
        <w:t>, Italy.</w:t>
      </w:r>
    </w:p>
    <w:p w14:paraId="38A5A719" w14:textId="77777777" w:rsidR="00C304DF" w:rsidRPr="00C304DF" w:rsidRDefault="00C304DF" w:rsidP="00AE18A7">
      <w:pPr>
        <w:numPr>
          <w:ilvl w:val="0"/>
          <w:numId w:val="2"/>
        </w:numPr>
        <w:spacing w:line="360" w:lineRule="auto"/>
        <w:ind w:left="0" w:firstLineChars="200" w:firstLine="420"/>
        <w:rPr>
          <w:rFonts w:ascii="Arial" w:hAnsi="Arial" w:cs="Arial"/>
          <w:sz w:val="21"/>
          <w:szCs w:val="21"/>
          <w:lang w:eastAsia="zh-CN"/>
        </w:rPr>
      </w:pPr>
      <w:r w:rsidRPr="00C304DF">
        <w:rPr>
          <w:rFonts w:ascii="Arial" w:hAnsi="Arial" w:cs="Arial"/>
          <w:sz w:val="21"/>
          <w:szCs w:val="21"/>
          <w:lang w:eastAsia="zh-CN"/>
        </w:rPr>
        <w:t xml:space="preserve">Participated in the 2018 China Global Geopark Annual </w:t>
      </w:r>
      <w:bookmarkStart w:id="2" w:name="_Hlk533157953"/>
      <w:r w:rsidRPr="00C304DF">
        <w:rPr>
          <w:rFonts w:ascii="Arial" w:hAnsi="Arial" w:cs="Arial"/>
          <w:sz w:val="21"/>
          <w:szCs w:val="21"/>
          <w:lang w:eastAsia="zh-CN"/>
        </w:rPr>
        <w:t>Conference</w:t>
      </w:r>
      <w:bookmarkEnd w:id="2"/>
      <w:r w:rsidRPr="00C304DF">
        <w:rPr>
          <w:rFonts w:ascii="Arial" w:hAnsi="Arial" w:cs="Arial"/>
          <w:sz w:val="21"/>
          <w:szCs w:val="21"/>
          <w:lang w:eastAsia="zh-CN"/>
        </w:rPr>
        <w:t xml:space="preserve"> held in </w:t>
      </w:r>
      <w:proofErr w:type="spellStart"/>
      <w:r w:rsidRPr="00C304DF">
        <w:rPr>
          <w:rFonts w:ascii="Arial" w:hAnsi="Arial" w:cs="Arial"/>
          <w:sz w:val="21"/>
          <w:szCs w:val="21"/>
          <w:lang w:eastAsia="zh-CN"/>
        </w:rPr>
        <w:t>Yandang</w:t>
      </w:r>
      <w:proofErr w:type="spellEnd"/>
      <w:r w:rsidRPr="00C304DF">
        <w:rPr>
          <w:rFonts w:ascii="Arial" w:hAnsi="Arial" w:cs="Arial"/>
          <w:sz w:val="21"/>
          <w:szCs w:val="21"/>
          <w:lang w:eastAsia="zh-CN"/>
        </w:rPr>
        <w:t xml:space="preserve"> Mountain, Zhejiang Province, and won the right to hold the 2019 Annual Conference.</w:t>
      </w:r>
    </w:p>
    <w:p w14:paraId="46082AE5" w14:textId="77777777" w:rsidR="00C304DF" w:rsidRPr="00C304DF" w:rsidRDefault="00C304DF" w:rsidP="00AE18A7">
      <w:pPr>
        <w:numPr>
          <w:ilvl w:val="0"/>
          <w:numId w:val="2"/>
        </w:numPr>
        <w:spacing w:line="360" w:lineRule="auto"/>
        <w:ind w:left="0" w:firstLineChars="200" w:firstLine="420"/>
        <w:rPr>
          <w:rFonts w:ascii="Arial" w:hAnsi="Arial" w:cs="Arial"/>
          <w:sz w:val="21"/>
          <w:szCs w:val="21"/>
          <w:lang w:eastAsia="zh-CN"/>
        </w:rPr>
      </w:pPr>
      <w:r w:rsidRPr="00C304DF">
        <w:rPr>
          <w:rFonts w:ascii="Arial" w:hAnsi="Arial" w:cs="Arial"/>
          <w:sz w:val="21"/>
          <w:szCs w:val="21"/>
          <w:lang w:eastAsia="zh-CN"/>
        </w:rPr>
        <w:t>Participated in</w:t>
      </w:r>
      <w:r w:rsidRPr="00C304DF">
        <w:rPr>
          <w:rFonts w:ascii="Arial" w:hAnsi="Arial" w:cs="Arial"/>
          <w:sz w:val="21"/>
          <w:szCs w:val="21"/>
        </w:rPr>
        <w:t xml:space="preserve"> </w:t>
      </w:r>
      <w:proofErr w:type="gramStart"/>
      <w:r w:rsidRPr="00C304DF">
        <w:rPr>
          <w:rFonts w:ascii="Arial" w:hAnsi="Arial" w:cs="Arial"/>
          <w:sz w:val="21"/>
          <w:szCs w:val="21"/>
        </w:rPr>
        <w:t>The</w:t>
      </w:r>
      <w:proofErr w:type="gramEnd"/>
      <w:r w:rsidRPr="00C304DF">
        <w:rPr>
          <w:rFonts w:ascii="Arial" w:hAnsi="Arial" w:cs="Arial"/>
          <w:sz w:val="21"/>
          <w:szCs w:val="21"/>
        </w:rPr>
        <w:t xml:space="preserve"> 4th International Training Course on UNESCO Global Geoparks</w:t>
      </w:r>
      <w:r w:rsidRPr="00C304DF">
        <w:rPr>
          <w:rFonts w:ascii="Arial" w:hAnsi="Arial" w:cs="Arial"/>
          <w:sz w:val="21"/>
          <w:szCs w:val="21"/>
          <w:lang w:eastAsia="zh-CN"/>
        </w:rPr>
        <w:t>.</w:t>
      </w:r>
    </w:p>
    <w:p w14:paraId="4262719A" w14:textId="77777777" w:rsidR="00C304DF" w:rsidRPr="00C304DF" w:rsidRDefault="00C304DF" w:rsidP="00AE18A7">
      <w:pPr>
        <w:numPr>
          <w:ilvl w:val="0"/>
          <w:numId w:val="2"/>
        </w:numPr>
        <w:spacing w:line="360" w:lineRule="auto"/>
        <w:ind w:left="0" w:firstLineChars="200" w:firstLine="420"/>
        <w:rPr>
          <w:rFonts w:ascii="Arial" w:hAnsi="Arial" w:cs="Arial"/>
          <w:sz w:val="21"/>
          <w:szCs w:val="21"/>
          <w:lang w:eastAsia="zh-CN"/>
        </w:rPr>
      </w:pPr>
      <w:r w:rsidRPr="00C304DF">
        <w:rPr>
          <w:rFonts w:ascii="Arial" w:hAnsi="Arial" w:cs="Arial"/>
          <w:sz w:val="21"/>
          <w:szCs w:val="21"/>
          <w:lang w:eastAsia="zh-CN"/>
        </w:rPr>
        <w:t xml:space="preserve">Launching Friendly Exchange and Learning Activities with </w:t>
      </w:r>
      <w:proofErr w:type="spellStart"/>
      <w:r w:rsidRPr="00C304DF">
        <w:rPr>
          <w:rFonts w:ascii="Arial" w:hAnsi="Arial" w:cs="Arial"/>
          <w:sz w:val="21"/>
          <w:szCs w:val="21"/>
          <w:lang w:eastAsia="zh-CN"/>
        </w:rPr>
        <w:t>Danxiashan</w:t>
      </w:r>
      <w:proofErr w:type="spellEnd"/>
      <w:r w:rsidRPr="00C304DF">
        <w:rPr>
          <w:rFonts w:ascii="Arial" w:hAnsi="Arial" w:cs="Arial"/>
          <w:sz w:val="21"/>
          <w:szCs w:val="21"/>
          <w:lang w:eastAsia="zh-CN"/>
        </w:rPr>
        <w:t xml:space="preserve">, Dali Mount </w:t>
      </w:r>
      <w:proofErr w:type="spellStart"/>
      <w:r w:rsidRPr="00C304DF">
        <w:rPr>
          <w:rFonts w:ascii="Arial" w:hAnsi="Arial" w:cs="Arial"/>
          <w:sz w:val="21"/>
          <w:szCs w:val="21"/>
          <w:lang w:eastAsia="zh-CN"/>
        </w:rPr>
        <w:t>Cangshan</w:t>
      </w:r>
      <w:proofErr w:type="spellEnd"/>
      <w:r w:rsidRPr="00C304DF">
        <w:rPr>
          <w:rFonts w:ascii="Arial" w:hAnsi="Arial" w:cs="Arial"/>
          <w:sz w:val="21"/>
          <w:szCs w:val="21"/>
          <w:lang w:eastAsia="zh-CN"/>
        </w:rPr>
        <w:t xml:space="preserve">, </w:t>
      </w:r>
      <w:proofErr w:type="spellStart"/>
      <w:r w:rsidRPr="00C304DF">
        <w:rPr>
          <w:rFonts w:ascii="Arial" w:hAnsi="Arial" w:cs="Arial"/>
          <w:sz w:val="21"/>
          <w:szCs w:val="21"/>
          <w:lang w:eastAsia="zh-CN"/>
        </w:rPr>
        <w:t>Yandangshan</w:t>
      </w:r>
      <w:proofErr w:type="spellEnd"/>
      <w:r w:rsidRPr="00C304DF">
        <w:rPr>
          <w:rFonts w:ascii="Arial" w:hAnsi="Arial" w:cs="Arial"/>
          <w:sz w:val="21"/>
          <w:szCs w:val="21"/>
          <w:lang w:eastAsia="zh-CN"/>
        </w:rPr>
        <w:t xml:space="preserve">, </w:t>
      </w:r>
      <w:proofErr w:type="spellStart"/>
      <w:r w:rsidRPr="00C304DF">
        <w:rPr>
          <w:rFonts w:ascii="Arial" w:hAnsi="Arial" w:cs="Arial"/>
          <w:color w:val="000000"/>
          <w:sz w:val="21"/>
          <w:szCs w:val="21"/>
        </w:rPr>
        <w:t>Keketuohai</w:t>
      </w:r>
      <w:proofErr w:type="spellEnd"/>
      <w:r w:rsidRPr="00C304DF">
        <w:rPr>
          <w:rFonts w:ascii="Arial" w:hAnsi="Arial" w:cs="Arial"/>
          <w:color w:val="000000"/>
          <w:sz w:val="21"/>
          <w:szCs w:val="21"/>
        </w:rPr>
        <w:t xml:space="preserve"> </w:t>
      </w:r>
      <w:r w:rsidRPr="00C304DF">
        <w:rPr>
          <w:rFonts w:ascii="Arial" w:hAnsi="Arial" w:cs="Arial"/>
          <w:sz w:val="21"/>
          <w:szCs w:val="21"/>
          <w:lang w:eastAsia="zh-CN"/>
        </w:rPr>
        <w:t xml:space="preserve">and </w:t>
      </w:r>
      <w:proofErr w:type="spellStart"/>
      <w:r w:rsidRPr="00C304DF">
        <w:rPr>
          <w:rFonts w:ascii="Arial" w:hAnsi="Arial" w:cs="Arial"/>
          <w:color w:val="000000"/>
          <w:sz w:val="21"/>
          <w:szCs w:val="21"/>
        </w:rPr>
        <w:t>Alxa</w:t>
      </w:r>
      <w:proofErr w:type="spellEnd"/>
      <w:r w:rsidRPr="00C304DF">
        <w:rPr>
          <w:rFonts w:ascii="Arial" w:hAnsi="Arial" w:cs="Arial"/>
          <w:color w:val="000000"/>
          <w:sz w:val="21"/>
          <w:szCs w:val="21"/>
        </w:rPr>
        <w:t xml:space="preserve"> Desert UNESCO Global Geopark</w:t>
      </w:r>
      <w:r w:rsidRPr="00C304DF">
        <w:rPr>
          <w:rFonts w:ascii="Arial" w:hAnsi="Arial" w:cs="Arial"/>
          <w:sz w:val="21"/>
          <w:szCs w:val="21"/>
          <w:lang w:eastAsia="zh-CN"/>
        </w:rPr>
        <w:t>.</w:t>
      </w:r>
    </w:p>
    <w:p w14:paraId="55ACF5B0" w14:textId="77777777" w:rsidR="00C304DF" w:rsidRPr="00C304DF" w:rsidRDefault="00C304DF" w:rsidP="00AE18A7">
      <w:pPr>
        <w:numPr>
          <w:ilvl w:val="0"/>
          <w:numId w:val="2"/>
        </w:numPr>
        <w:spacing w:line="360" w:lineRule="auto"/>
        <w:ind w:left="0" w:firstLineChars="200" w:firstLine="420"/>
        <w:rPr>
          <w:rFonts w:ascii="Arial" w:hAnsi="Arial" w:cs="Arial"/>
          <w:sz w:val="21"/>
          <w:szCs w:val="21"/>
          <w:lang w:eastAsia="zh-CN"/>
        </w:rPr>
      </w:pPr>
      <w:r w:rsidRPr="00C304DF">
        <w:rPr>
          <w:rFonts w:ascii="Arial" w:hAnsi="Arial" w:cs="Arial"/>
          <w:sz w:val="21"/>
          <w:szCs w:val="21"/>
          <w:lang w:eastAsia="zh-CN"/>
        </w:rPr>
        <w:t xml:space="preserve">Pay GGN dues on time.  </w:t>
      </w:r>
    </w:p>
    <w:p w14:paraId="649A107A" w14:textId="77777777" w:rsidR="00AE18A7" w:rsidRDefault="00C304DF" w:rsidP="00AE18A7">
      <w:pPr>
        <w:pStyle w:val="a0"/>
        <w:spacing w:line="360" w:lineRule="auto"/>
        <w:ind w:left="600" w:firstLineChars="0" w:firstLine="0"/>
        <w:rPr>
          <w:rFonts w:ascii="Arial" w:hAnsi="Arial" w:cs="Arial"/>
          <w:b/>
          <w:sz w:val="21"/>
          <w:szCs w:val="21"/>
          <w:lang w:eastAsia="zh-CN"/>
        </w:rPr>
      </w:pPr>
      <w:r w:rsidRPr="00C304DF">
        <w:rPr>
          <w:rFonts w:ascii="Arial" w:hAnsi="Arial" w:cs="Arial"/>
          <w:b/>
          <w:sz w:val="21"/>
          <w:szCs w:val="21"/>
          <w:lang w:eastAsia="zh-CN"/>
        </w:rPr>
        <w:t>Management and financial situation</w:t>
      </w:r>
      <w:r w:rsidRPr="00C304DF">
        <w:rPr>
          <w:rFonts w:ascii="Arial" w:hAnsi="Arial" w:cs="Arial"/>
          <w:b/>
          <w:sz w:val="21"/>
          <w:szCs w:val="21"/>
          <w:lang w:eastAsia="zh-CN"/>
        </w:rPr>
        <w:t>：</w:t>
      </w:r>
    </w:p>
    <w:p w14:paraId="2E31BE3C" w14:textId="358258EB" w:rsidR="00C304DF" w:rsidRPr="00C304DF" w:rsidRDefault="00C304DF" w:rsidP="00AE18A7">
      <w:pPr>
        <w:pStyle w:val="a0"/>
        <w:spacing w:line="360" w:lineRule="auto"/>
        <w:ind w:left="600" w:firstLineChars="0" w:firstLine="0"/>
        <w:rPr>
          <w:rFonts w:ascii="Arial" w:hAnsi="Arial" w:cs="Arial"/>
          <w:sz w:val="21"/>
          <w:szCs w:val="21"/>
          <w:lang w:eastAsia="zh-CN"/>
        </w:rPr>
      </w:pPr>
      <w:r w:rsidRPr="00C304DF">
        <w:rPr>
          <w:rFonts w:ascii="Arial" w:hAnsi="Arial" w:cs="Arial"/>
          <w:sz w:val="21"/>
          <w:szCs w:val="21"/>
          <w:lang w:eastAsia="zh-CN"/>
        </w:rPr>
        <w:t>1.</w:t>
      </w:r>
      <w:r w:rsidRPr="00C304DF">
        <w:rPr>
          <w:rFonts w:ascii="Arial" w:hAnsi="Arial" w:cs="Arial"/>
          <w:sz w:val="21"/>
          <w:szCs w:val="21"/>
        </w:rPr>
        <w:t xml:space="preserve"> </w:t>
      </w:r>
      <w:r w:rsidRPr="00C304DF">
        <w:rPr>
          <w:rStyle w:val="A20"/>
          <w:rFonts w:ascii="Arial" w:hAnsi="Arial" w:cs="Arial"/>
          <w:b w:val="0"/>
          <w:kern w:val="0"/>
          <w:sz w:val="21"/>
          <w:szCs w:val="21"/>
          <w:lang w:val="en-US" w:eastAsia="en-US"/>
        </w:rPr>
        <w:t>Administrati</w:t>
      </w:r>
      <w:r w:rsidRPr="00C304DF">
        <w:rPr>
          <w:rStyle w:val="A20"/>
          <w:rFonts w:ascii="Arial" w:hAnsi="Arial" w:cs="Arial"/>
          <w:b w:val="0"/>
          <w:kern w:val="0"/>
          <w:sz w:val="21"/>
          <w:szCs w:val="21"/>
          <w:lang w:eastAsia="zh-CN"/>
        </w:rPr>
        <w:t xml:space="preserve">on for </w:t>
      </w:r>
      <w:r w:rsidRPr="00C304DF">
        <w:rPr>
          <w:rStyle w:val="A20"/>
          <w:rFonts w:ascii="Arial" w:hAnsi="Arial" w:cs="Arial"/>
          <w:b w:val="0"/>
          <w:kern w:val="0"/>
          <w:sz w:val="21"/>
          <w:szCs w:val="21"/>
          <w:lang w:val="en-US" w:eastAsia="en-US"/>
        </w:rPr>
        <w:t xml:space="preserve">Dunhuang UNESCO Global </w:t>
      </w:r>
      <w:r w:rsidRPr="00C304DF">
        <w:rPr>
          <w:rStyle w:val="A20"/>
          <w:rFonts w:ascii="Arial" w:hAnsi="Arial" w:cs="Arial"/>
          <w:b w:val="0"/>
          <w:kern w:val="0"/>
          <w:sz w:val="21"/>
          <w:szCs w:val="21"/>
          <w:lang w:val="en-US" w:eastAsia="zh-CN"/>
        </w:rPr>
        <w:t>Geopark</w:t>
      </w:r>
      <w:r w:rsidRPr="00C304DF">
        <w:rPr>
          <w:rFonts w:ascii="Arial" w:hAnsi="Arial" w:cs="Arial"/>
          <w:sz w:val="21"/>
          <w:szCs w:val="21"/>
          <w:lang w:eastAsia="zh-CN"/>
        </w:rPr>
        <w:t xml:space="preserve"> has transferred the management and service items of</w:t>
      </w:r>
      <w:r w:rsidRPr="00C304DF">
        <w:rPr>
          <w:rStyle w:val="A20"/>
          <w:rFonts w:ascii="Arial" w:hAnsi="Arial" w:cs="Arial"/>
          <w:b w:val="0"/>
          <w:bCs/>
          <w:color w:val="2E3033"/>
          <w:sz w:val="21"/>
          <w:szCs w:val="21"/>
          <w:shd w:val="clear" w:color="auto" w:fill="FFFFFF"/>
          <w:lang w:eastAsia="zh-CN"/>
        </w:rPr>
        <w:t xml:space="preserve"> Mount </w:t>
      </w:r>
      <w:proofErr w:type="spellStart"/>
      <w:r w:rsidRPr="00C304DF">
        <w:rPr>
          <w:rStyle w:val="A20"/>
          <w:rFonts w:ascii="Arial" w:hAnsi="Arial" w:cs="Arial"/>
          <w:b w:val="0"/>
          <w:bCs/>
          <w:color w:val="2E3033"/>
          <w:sz w:val="21"/>
          <w:szCs w:val="21"/>
          <w:shd w:val="clear" w:color="auto" w:fill="FFFFFF"/>
        </w:rPr>
        <w:t>Mingsha</w:t>
      </w:r>
      <w:r w:rsidRPr="00C304DF">
        <w:rPr>
          <w:rStyle w:val="A20"/>
          <w:rFonts w:ascii="Arial" w:hAnsi="Arial" w:cs="Arial"/>
          <w:b w:val="0"/>
          <w:bCs/>
          <w:color w:val="2E3033"/>
          <w:sz w:val="21"/>
          <w:szCs w:val="21"/>
          <w:shd w:val="clear" w:color="auto" w:fill="FFFFFF"/>
          <w:lang w:eastAsia="zh-CN"/>
        </w:rPr>
        <w:t>shan</w:t>
      </w:r>
      <w:proofErr w:type="spellEnd"/>
      <w:r w:rsidRPr="00C304DF">
        <w:rPr>
          <w:rStyle w:val="A20"/>
          <w:rFonts w:ascii="Arial" w:hAnsi="Arial" w:cs="Arial"/>
          <w:b w:val="0"/>
          <w:bCs/>
          <w:color w:val="2E3033"/>
          <w:sz w:val="21"/>
          <w:szCs w:val="21"/>
          <w:shd w:val="clear" w:color="auto" w:fill="FFFFFF"/>
          <w:lang w:eastAsia="zh-CN"/>
        </w:rPr>
        <w:t xml:space="preserve"> and</w:t>
      </w:r>
      <w:r w:rsidRPr="00C304DF">
        <w:rPr>
          <w:rStyle w:val="A20"/>
          <w:rFonts w:ascii="Arial" w:hAnsi="Arial" w:cs="Arial"/>
          <w:b w:val="0"/>
          <w:bCs/>
          <w:color w:val="2E3033"/>
          <w:sz w:val="21"/>
          <w:szCs w:val="21"/>
          <w:shd w:val="clear" w:color="auto" w:fill="FFFFFF"/>
        </w:rPr>
        <w:t xml:space="preserve"> Crescent Moon-shaped</w:t>
      </w:r>
      <w:r w:rsidRPr="00C304DF">
        <w:rPr>
          <w:rStyle w:val="A20"/>
          <w:rFonts w:ascii="Arial" w:hAnsi="Arial" w:cs="Arial"/>
          <w:b w:val="0"/>
          <w:bCs/>
          <w:color w:val="2E3033"/>
          <w:sz w:val="21"/>
          <w:szCs w:val="21"/>
          <w:shd w:val="clear" w:color="auto" w:fill="FFFFFF"/>
          <w:lang w:eastAsia="zh-CN"/>
        </w:rPr>
        <w:t xml:space="preserve"> </w:t>
      </w:r>
      <w:r w:rsidRPr="00C304DF">
        <w:rPr>
          <w:rStyle w:val="A20"/>
          <w:rFonts w:ascii="Arial" w:hAnsi="Arial" w:cs="Arial"/>
          <w:b w:val="0"/>
          <w:bCs/>
          <w:color w:val="2E3033"/>
          <w:sz w:val="21"/>
          <w:szCs w:val="21"/>
          <w:shd w:val="clear" w:color="auto" w:fill="FFFFFF"/>
        </w:rPr>
        <w:t>Spring</w:t>
      </w:r>
      <w:r w:rsidRPr="00C304DF">
        <w:rPr>
          <w:rFonts w:ascii="Arial" w:hAnsi="Arial" w:cs="Arial"/>
          <w:sz w:val="21"/>
          <w:szCs w:val="21"/>
          <w:lang w:eastAsia="zh-CN"/>
        </w:rPr>
        <w:t xml:space="preserve">, </w:t>
      </w:r>
      <w:proofErr w:type="spellStart"/>
      <w:r w:rsidRPr="00C304DF">
        <w:rPr>
          <w:rFonts w:ascii="Arial" w:hAnsi="Arial" w:cs="Arial"/>
          <w:sz w:val="21"/>
          <w:szCs w:val="21"/>
          <w:lang w:eastAsia="zh-CN"/>
        </w:rPr>
        <w:t>Yardang</w:t>
      </w:r>
      <w:proofErr w:type="spellEnd"/>
      <w:r w:rsidRPr="00C304DF">
        <w:rPr>
          <w:rFonts w:ascii="Arial" w:hAnsi="Arial" w:cs="Arial"/>
          <w:sz w:val="21"/>
          <w:szCs w:val="21"/>
          <w:lang w:eastAsia="zh-CN"/>
        </w:rPr>
        <w:t xml:space="preserve"> and </w:t>
      </w:r>
      <w:proofErr w:type="spellStart"/>
      <w:r w:rsidRPr="00C304DF">
        <w:rPr>
          <w:rFonts w:ascii="Arial" w:hAnsi="Arial" w:cs="Arial"/>
          <w:sz w:val="21"/>
          <w:szCs w:val="21"/>
          <w:lang w:eastAsia="zh-CN"/>
        </w:rPr>
        <w:t>Yumen</w:t>
      </w:r>
      <w:proofErr w:type="spellEnd"/>
      <w:r w:rsidRPr="00C304DF">
        <w:rPr>
          <w:rFonts w:ascii="Arial" w:hAnsi="Arial" w:cs="Arial"/>
          <w:sz w:val="21"/>
          <w:szCs w:val="21"/>
          <w:lang w:eastAsia="zh-CN"/>
        </w:rPr>
        <w:t xml:space="preserve"> Pass Scenic Spots to </w:t>
      </w:r>
      <w:r w:rsidRPr="00C304DF">
        <w:rPr>
          <w:rStyle w:val="A20"/>
          <w:rFonts w:ascii="Arial" w:hAnsi="Arial" w:cs="Arial"/>
          <w:b w:val="0"/>
          <w:sz w:val="21"/>
          <w:szCs w:val="21"/>
        </w:rPr>
        <w:t xml:space="preserve">Dunhuang </w:t>
      </w:r>
      <w:proofErr w:type="spellStart"/>
      <w:r w:rsidRPr="00C304DF">
        <w:rPr>
          <w:rStyle w:val="A20"/>
          <w:rFonts w:ascii="Arial" w:hAnsi="Arial" w:cs="Arial"/>
          <w:b w:val="0"/>
          <w:sz w:val="21"/>
          <w:szCs w:val="21"/>
        </w:rPr>
        <w:t>Culture&amp;Tourism</w:t>
      </w:r>
      <w:proofErr w:type="spellEnd"/>
      <w:r w:rsidRPr="00C304DF">
        <w:rPr>
          <w:rStyle w:val="A20"/>
          <w:rFonts w:ascii="Arial" w:hAnsi="Arial" w:cs="Arial"/>
          <w:b w:val="0"/>
          <w:sz w:val="21"/>
          <w:szCs w:val="21"/>
        </w:rPr>
        <w:t xml:space="preserve"> Group</w:t>
      </w:r>
      <w:r w:rsidRPr="00C304DF">
        <w:rPr>
          <w:rFonts w:ascii="Arial" w:hAnsi="Arial" w:cs="Arial"/>
          <w:sz w:val="21"/>
          <w:szCs w:val="21"/>
          <w:lang w:eastAsia="zh-CN"/>
        </w:rPr>
        <w:t>, and the supervision system has been fully straightened out. 2.</w:t>
      </w:r>
      <w:r w:rsidRPr="00C304DF">
        <w:rPr>
          <w:rFonts w:ascii="Arial" w:hAnsi="Arial" w:cs="Arial"/>
          <w:sz w:val="21"/>
          <w:szCs w:val="21"/>
        </w:rPr>
        <w:t xml:space="preserve"> </w:t>
      </w:r>
      <w:r w:rsidRPr="00C304DF">
        <w:rPr>
          <w:rFonts w:ascii="Arial" w:hAnsi="Arial" w:cs="Arial"/>
          <w:sz w:val="21"/>
          <w:szCs w:val="21"/>
          <w:lang w:eastAsia="zh-CN"/>
        </w:rPr>
        <w:t xml:space="preserve">The financial situation of the scenic spots of Dunhuang </w:t>
      </w:r>
      <w:r w:rsidRPr="00C304DF">
        <w:rPr>
          <w:rFonts w:ascii="Arial" w:hAnsi="Arial" w:cs="Arial"/>
          <w:sz w:val="21"/>
          <w:szCs w:val="21"/>
        </w:rPr>
        <w:t>UNESCO Global</w:t>
      </w:r>
      <w:r w:rsidRPr="00C304DF">
        <w:rPr>
          <w:rFonts w:ascii="Arial" w:hAnsi="Arial" w:cs="Arial"/>
          <w:sz w:val="21"/>
          <w:szCs w:val="21"/>
          <w:lang w:eastAsia="zh-CN"/>
        </w:rPr>
        <w:t xml:space="preserve"> Geopark is good.</w:t>
      </w:r>
    </w:p>
    <w:p w14:paraId="0519D687" w14:textId="4E8E4F5F" w:rsidR="00C304DF" w:rsidRPr="00C304DF" w:rsidRDefault="00C304DF" w:rsidP="00AE18A7">
      <w:pPr>
        <w:spacing w:line="360" w:lineRule="auto"/>
        <w:ind w:firstLineChars="200" w:firstLine="422"/>
        <w:rPr>
          <w:rFonts w:ascii="Arial" w:hAnsi="Arial" w:cs="Arial"/>
          <w:b/>
          <w:sz w:val="21"/>
          <w:szCs w:val="21"/>
          <w:lang w:eastAsia="zh-CN"/>
        </w:rPr>
      </w:pPr>
      <w:r w:rsidRPr="00C304DF">
        <w:rPr>
          <w:rFonts w:ascii="Arial" w:hAnsi="Arial" w:cs="Arial"/>
          <w:b/>
          <w:sz w:val="21"/>
          <w:szCs w:val="21"/>
          <w:lang w:eastAsia="zh-CN"/>
        </w:rPr>
        <w:t xml:space="preserve">Protection of </w:t>
      </w:r>
      <w:proofErr w:type="spellStart"/>
      <w:r w:rsidRPr="00C304DF">
        <w:rPr>
          <w:rFonts w:ascii="Arial" w:hAnsi="Arial" w:cs="Arial"/>
          <w:b/>
          <w:sz w:val="21"/>
          <w:szCs w:val="21"/>
          <w:lang w:eastAsia="zh-CN"/>
        </w:rPr>
        <w:t>Geoheritage</w:t>
      </w:r>
      <w:proofErr w:type="spellEnd"/>
      <w:r w:rsidRPr="00C304DF">
        <w:rPr>
          <w:rFonts w:ascii="Arial" w:hAnsi="Arial" w:cs="Arial"/>
          <w:b/>
          <w:sz w:val="21"/>
          <w:szCs w:val="21"/>
          <w:lang w:eastAsia="zh-CN"/>
        </w:rPr>
        <w:t>：</w:t>
      </w:r>
      <w:r w:rsidRPr="00C304DF">
        <w:rPr>
          <w:rFonts w:ascii="Arial" w:hAnsi="Arial" w:cs="Arial"/>
          <w:sz w:val="21"/>
          <w:szCs w:val="21"/>
          <w:lang w:eastAsia="zh-CN"/>
        </w:rPr>
        <w:t xml:space="preserve">The Geopark’ </w:t>
      </w:r>
      <w:proofErr w:type="spellStart"/>
      <w:r w:rsidRPr="00C304DF">
        <w:rPr>
          <w:rFonts w:ascii="Arial" w:hAnsi="Arial" w:cs="Arial"/>
          <w:sz w:val="21"/>
          <w:szCs w:val="21"/>
          <w:lang w:eastAsia="zh-CN"/>
        </w:rPr>
        <w:t>geoheritage</w:t>
      </w:r>
      <w:proofErr w:type="spellEnd"/>
      <w:r w:rsidRPr="00C304DF">
        <w:rPr>
          <w:rFonts w:ascii="Arial" w:hAnsi="Arial" w:cs="Arial"/>
          <w:sz w:val="21"/>
          <w:szCs w:val="21"/>
          <w:lang w:eastAsia="zh-CN"/>
        </w:rPr>
        <w:t xml:space="preserve"> is protected and managed at different levels in strict accordance with the relevant requirements of </w:t>
      </w:r>
      <w:r w:rsidRPr="00C304DF">
        <w:rPr>
          <w:rFonts w:ascii="Arial" w:eastAsia="等线" w:hAnsi="Arial" w:cs="Arial"/>
          <w:i/>
          <w:sz w:val="21"/>
          <w:szCs w:val="21"/>
        </w:rPr>
        <w:t>Regulations on Geological Heritage Protection</w:t>
      </w:r>
      <w:r w:rsidRPr="00C304DF">
        <w:rPr>
          <w:rFonts w:ascii="Arial" w:hAnsi="Arial" w:cs="Arial"/>
          <w:sz w:val="21"/>
          <w:szCs w:val="21"/>
          <w:lang w:eastAsia="zh-CN"/>
        </w:rPr>
        <w:t xml:space="preserve">. Most of the </w:t>
      </w:r>
      <w:proofErr w:type="spellStart"/>
      <w:r w:rsidRPr="00C304DF">
        <w:rPr>
          <w:rFonts w:ascii="Arial" w:hAnsi="Arial" w:cs="Arial"/>
          <w:sz w:val="21"/>
          <w:szCs w:val="21"/>
          <w:lang w:eastAsia="zh-CN"/>
        </w:rPr>
        <w:t>geoheritage</w:t>
      </w:r>
      <w:proofErr w:type="spellEnd"/>
      <w:r w:rsidRPr="00C304DF">
        <w:rPr>
          <w:rFonts w:ascii="Arial" w:hAnsi="Arial" w:cs="Arial"/>
          <w:sz w:val="21"/>
          <w:szCs w:val="21"/>
          <w:lang w:eastAsia="zh-CN"/>
        </w:rPr>
        <w:t xml:space="preserve"> landscape in the Geopark are basically in the primitive natural state, not destroyed by human activities, only a few </w:t>
      </w:r>
      <w:proofErr w:type="spellStart"/>
      <w:r w:rsidRPr="00C304DF">
        <w:rPr>
          <w:rFonts w:ascii="Arial" w:hAnsi="Arial" w:cs="Arial"/>
          <w:sz w:val="21"/>
          <w:szCs w:val="21"/>
          <w:lang w:eastAsia="zh-CN"/>
        </w:rPr>
        <w:t>geosites</w:t>
      </w:r>
      <w:proofErr w:type="spellEnd"/>
      <w:r w:rsidRPr="00C304DF">
        <w:rPr>
          <w:rFonts w:ascii="Arial" w:hAnsi="Arial" w:cs="Arial"/>
          <w:sz w:val="21"/>
          <w:szCs w:val="21"/>
          <w:lang w:eastAsia="zh-CN"/>
        </w:rPr>
        <w:t xml:space="preserve"> are affected by natural weathering and bad weather.1.</w:t>
      </w:r>
      <w:r w:rsidRPr="00C304DF">
        <w:rPr>
          <w:rFonts w:ascii="Arial" w:hAnsi="Arial" w:cs="Arial"/>
          <w:sz w:val="21"/>
          <w:szCs w:val="21"/>
        </w:rPr>
        <w:t xml:space="preserve"> </w:t>
      </w:r>
      <w:r w:rsidRPr="00C304DF">
        <w:rPr>
          <w:rFonts w:ascii="Arial" w:hAnsi="Arial" w:cs="Arial"/>
          <w:sz w:val="21"/>
          <w:szCs w:val="21"/>
          <w:lang w:eastAsia="zh-CN"/>
        </w:rPr>
        <w:t xml:space="preserve">Continue to take isolation protection measures for important </w:t>
      </w:r>
      <w:proofErr w:type="spellStart"/>
      <w:r w:rsidRPr="00C304DF">
        <w:rPr>
          <w:rFonts w:ascii="Arial" w:hAnsi="Arial" w:cs="Arial"/>
          <w:sz w:val="21"/>
          <w:szCs w:val="21"/>
          <w:lang w:eastAsia="zh-CN"/>
        </w:rPr>
        <w:t>geosites</w:t>
      </w:r>
      <w:proofErr w:type="spellEnd"/>
      <w:r w:rsidRPr="00C304DF">
        <w:rPr>
          <w:rFonts w:ascii="Arial" w:hAnsi="Arial" w:cs="Arial"/>
          <w:sz w:val="21"/>
          <w:szCs w:val="21"/>
          <w:lang w:eastAsia="zh-CN"/>
        </w:rPr>
        <w:t xml:space="preserve"> in </w:t>
      </w:r>
      <w:proofErr w:type="spellStart"/>
      <w:r w:rsidRPr="00C304DF">
        <w:rPr>
          <w:rFonts w:ascii="Arial" w:hAnsi="Arial" w:cs="Arial"/>
          <w:sz w:val="21"/>
          <w:szCs w:val="21"/>
          <w:lang w:eastAsia="zh-CN"/>
        </w:rPr>
        <w:t>Yardang</w:t>
      </w:r>
      <w:proofErr w:type="spellEnd"/>
      <w:r w:rsidRPr="00C304DF">
        <w:rPr>
          <w:rFonts w:ascii="Arial" w:hAnsi="Arial" w:cs="Arial"/>
          <w:sz w:val="21"/>
          <w:szCs w:val="21"/>
          <w:lang w:eastAsia="zh-CN"/>
        </w:rPr>
        <w:t>, and construct facilities such as walkways, guardrails and warning signs, etc. 2.</w:t>
      </w:r>
      <w:r w:rsidRPr="00C304DF">
        <w:rPr>
          <w:rFonts w:ascii="Arial" w:hAnsi="Arial" w:cs="Arial"/>
          <w:sz w:val="21"/>
          <w:szCs w:val="21"/>
        </w:rPr>
        <w:t xml:space="preserve"> </w:t>
      </w:r>
      <w:r w:rsidRPr="00C304DF">
        <w:rPr>
          <w:rFonts w:ascii="Arial" w:hAnsi="Arial" w:cs="Arial"/>
          <w:sz w:val="21"/>
          <w:szCs w:val="21"/>
          <w:lang w:eastAsia="zh-CN"/>
        </w:rPr>
        <w:t xml:space="preserve">In the </w:t>
      </w:r>
      <w:r w:rsidRPr="00C304DF">
        <w:rPr>
          <w:rFonts w:ascii="Arial" w:hAnsi="Arial" w:cs="Arial"/>
          <w:bCs/>
          <w:color w:val="2E3033"/>
          <w:sz w:val="21"/>
          <w:szCs w:val="21"/>
          <w:shd w:val="clear" w:color="auto" w:fill="FFFFFF"/>
          <w:lang w:eastAsia="zh-CN"/>
        </w:rPr>
        <w:t xml:space="preserve">Mount </w:t>
      </w:r>
      <w:proofErr w:type="spellStart"/>
      <w:r w:rsidRPr="00C304DF">
        <w:rPr>
          <w:rFonts w:ascii="Arial" w:hAnsi="Arial" w:cs="Arial"/>
          <w:bCs/>
          <w:color w:val="2E3033"/>
          <w:sz w:val="21"/>
          <w:szCs w:val="21"/>
          <w:shd w:val="clear" w:color="auto" w:fill="FFFFFF"/>
        </w:rPr>
        <w:t>Mingsha</w:t>
      </w:r>
      <w:r w:rsidRPr="00C304DF">
        <w:rPr>
          <w:rFonts w:ascii="Arial" w:hAnsi="Arial" w:cs="Arial"/>
          <w:bCs/>
          <w:color w:val="2E3033"/>
          <w:sz w:val="21"/>
          <w:szCs w:val="21"/>
          <w:shd w:val="clear" w:color="auto" w:fill="FFFFFF"/>
          <w:lang w:eastAsia="zh-CN"/>
        </w:rPr>
        <w:t>shan</w:t>
      </w:r>
      <w:proofErr w:type="spellEnd"/>
      <w:r w:rsidRPr="00C304DF">
        <w:rPr>
          <w:rFonts w:ascii="Arial" w:hAnsi="Arial" w:cs="Arial"/>
          <w:bCs/>
          <w:color w:val="2E3033"/>
          <w:sz w:val="21"/>
          <w:szCs w:val="21"/>
          <w:shd w:val="clear" w:color="auto" w:fill="FFFFFF"/>
          <w:lang w:eastAsia="zh-CN"/>
        </w:rPr>
        <w:t xml:space="preserve"> and</w:t>
      </w:r>
      <w:r w:rsidRPr="00C304DF">
        <w:rPr>
          <w:rFonts w:ascii="Arial" w:hAnsi="Arial" w:cs="Arial"/>
          <w:bCs/>
          <w:color w:val="2E3033"/>
          <w:sz w:val="21"/>
          <w:szCs w:val="21"/>
          <w:shd w:val="clear" w:color="auto" w:fill="FFFFFF"/>
        </w:rPr>
        <w:t xml:space="preserve"> Crescent Moon-shaped</w:t>
      </w:r>
      <w:r w:rsidRPr="00C304DF">
        <w:rPr>
          <w:rFonts w:ascii="Arial" w:hAnsi="Arial" w:cs="Arial"/>
          <w:bCs/>
          <w:color w:val="2E3033"/>
          <w:sz w:val="21"/>
          <w:szCs w:val="21"/>
          <w:shd w:val="clear" w:color="auto" w:fill="FFFFFF"/>
          <w:lang w:eastAsia="zh-CN"/>
        </w:rPr>
        <w:t xml:space="preserve"> </w:t>
      </w:r>
      <w:r w:rsidRPr="00C304DF">
        <w:rPr>
          <w:rFonts w:ascii="Arial" w:hAnsi="Arial" w:cs="Arial"/>
          <w:bCs/>
          <w:color w:val="2E3033"/>
          <w:sz w:val="21"/>
          <w:szCs w:val="21"/>
          <w:shd w:val="clear" w:color="auto" w:fill="FFFFFF"/>
        </w:rPr>
        <w:t>Spring</w:t>
      </w:r>
      <w:r w:rsidRPr="00C304DF">
        <w:rPr>
          <w:rFonts w:ascii="Arial" w:hAnsi="Arial" w:cs="Arial"/>
          <w:sz w:val="21"/>
          <w:szCs w:val="21"/>
          <w:lang w:eastAsia="zh-CN"/>
        </w:rPr>
        <w:t xml:space="preserve">, fencing and electronic monitoring system have been improved, groundwater level, Sand Mountain dynamics and wind monitoring equipment have been </w:t>
      </w:r>
      <w:r w:rsidRPr="00C304DF">
        <w:rPr>
          <w:rFonts w:ascii="Arial" w:hAnsi="Arial" w:cs="Arial"/>
          <w:sz w:val="21"/>
          <w:szCs w:val="21"/>
          <w:lang w:eastAsia="zh-CN"/>
        </w:rPr>
        <w:lastRenderedPageBreak/>
        <w:t xml:space="preserve">optimized, and ventilation channel dredging project of </w:t>
      </w:r>
      <w:r w:rsidRPr="00C304DF">
        <w:rPr>
          <w:rFonts w:ascii="Arial" w:hAnsi="Arial" w:cs="Arial"/>
          <w:bCs/>
          <w:color w:val="2E3033"/>
          <w:sz w:val="21"/>
          <w:szCs w:val="21"/>
          <w:shd w:val="clear" w:color="auto" w:fill="FFFFFF"/>
          <w:lang w:eastAsia="zh-CN"/>
        </w:rPr>
        <w:t xml:space="preserve">Mount </w:t>
      </w:r>
      <w:proofErr w:type="spellStart"/>
      <w:r w:rsidRPr="00C304DF">
        <w:rPr>
          <w:rFonts w:ascii="Arial" w:hAnsi="Arial" w:cs="Arial"/>
          <w:bCs/>
          <w:color w:val="2E3033"/>
          <w:sz w:val="21"/>
          <w:szCs w:val="21"/>
          <w:shd w:val="clear" w:color="auto" w:fill="FFFFFF"/>
        </w:rPr>
        <w:t>Mingsha</w:t>
      </w:r>
      <w:r w:rsidRPr="00C304DF">
        <w:rPr>
          <w:rFonts w:ascii="Arial" w:hAnsi="Arial" w:cs="Arial"/>
          <w:bCs/>
          <w:color w:val="2E3033"/>
          <w:sz w:val="21"/>
          <w:szCs w:val="21"/>
          <w:shd w:val="clear" w:color="auto" w:fill="FFFFFF"/>
          <w:lang w:eastAsia="zh-CN"/>
        </w:rPr>
        <w:t>shan</w:t>
      </w:r>
      <w:proofErr w:type="spellEnd"/>
      <w:r w:rsidRPr="00C304DF">
        <w:rPr>
          <w:rFonts w:ascii="Arial" w:hAnsi="Arial" w:cs="Arial"/>
          <w:sz w:val="21"/>
          <w:szCs w:val="21"/>
          <w:lang w:eastAsia="zh-CN"/>
        </w:rPr>
        <w:t xml:space="preserve"> has been implemented.</w:t>
      </w:r>
    </w:p>
    <w:p w14:paraId="37EBD75A" w14:textId="4487BF9C" w:rsidR="00C304DF" w:rsidRPr="00C304DF" w:rsidRDefault="00C304DF" w:rsidP="00AE18A7">
      <w:pPr>
        <w:spacing w:line="360" w:lineRule="auto"/>
        <w:ind w:firstLineChars="200" w:firstLine="422"/>
        <w:rPr>
          <w:rFonts w:ascii="Arial" w:hAnsi="Arial" w:cs="Arial"/>
          <w:sz w:val="21"/>
          <w:szCs w:val="21"/>
        </w:rPr>
      </w:pPr>
      <w:r w:rsidRPr="00C304DF">
        <w:rPr>
          <w:rFonts w:ascii="Arial" w:hAnsi="Arial" w:cs="Arial"/>
          <w:b/>
          <w:sz w:val="21"/>
          <w:szCs w:val="21"/>
          <w:lang w:eastAsia="zh-CN"/>
        </w:rPr>
        <w:t>Sustainable tourism (geo-tourism):</w:t>
      </w:r>
      <w:r w:rsidRPr="00C304DF">
        <w:rPr>
          <w:rFonts w:ascii="Arial" w:hAnsi="Arial" w:cs="Arial"/>
          <w:sz w:val="21"/>
          <w:szCs w:val="21"/>
        </w:rPr>
        <w:t xml:space="preserve"> </w:t>
      </w:r>
      <w:r w:rsidRPr="00C304DF">
        <w:rPr>
          <w:rFonts w:ascii="Arial" w:hAnsi="Arial" w:cs="Arial"/>
          <w:sz w:val="21"/>
          <w:szCs w:val="21"/>
          <w:lang w:eastAsia="zh-CN"/>
        </w:rPr>
        <w:t xml:space="preserve">In 2018, the number of visitors to Dunhuang </w:t>
      </w:r>
      <w:r w:rsidRPr="00C304DF">
        <w:rPr>
          <w:rFonts w:ascii="Arial" w:hAnsi="Arial" w:cs="Arial"/>
          <w:color w:val="211D1E"/>
          <w:kern w:val="0"/>
          <w:sz w:val="21"/>
          <w:szCs w:val="21"/>
          <w:lang w:val="en-US" w:eastAsia="en-US"/>
        </w:rPr>
        <w:t xml:space="preserve">UNESCO Global </w:t>
      </w:r>
      <w:r w:rsidRPr="00C304DF">
        <w:rPr>
          <w:rFonts w:ascii="Arial" w:hAnsi="Arial" w:cs="Arial"/>
          <w:sz w:val="21"/>
          <w:szCs w:val="21"/>
          <w:lang w:eastAsia="zh-CN"/>
        </w:rPr>
        <w:t>Geopark reached 10 million, an increase of 19.8% over 2017.</w:t>
      </w:r>
      <w:r w:rsidRPr="00C304DF">
        <w:rPr>
          <w:rFonts w:ascii="Arial" w:hAnsi="Arial" w:cs="Arial"/>
          <w:sz w:val="21"/>
          <w:szCs w:val="21"/>
        </w:rPr>
        <w:t xml:space="preserve"> </w:t>
      </w:r>
      <w:r w:rsidRPr="00C304DF">
        <w:rPr>
          <w:rFonts w:ascii="Arial" w:hAnsi="Arial" w:cs="Arial"/>
          <w:sz w:val="21"/>
          <w:szCs w:val="21"/>
          <w:lang w:eastAsia="zh-CN"/>
        </w:rPr>
        <w:t xml:space="preserve">With the continuous promotion of the construction of Dunhuang Grand Scenic Spot, </w:t>
      </w:r>
      <w:proofErr w:type="spellStart"/>
      <w:r w:rsidRPr="00C304DF">
        <w:rPr>
          <w:rFonts w:ascii="Arial" w:hAnsi="Arial" w:cs="Arial"/>
          <w:sz w:val="21"/>
          <w:szCs w:val="21"/>
          <w:lang w:eastAsia="zh-CN"/>
        </w:rPr>
        <w:t>Yardang</w:t>
      </w:r>
      <w:proofErr w:type="spellEnd"/>
      <w:r w:rsidRPr="00C304DF">
        <w:rPr>
          <w:rFonts w:ascii="Arial" w:hAnsi="Arial" w:cs="Arial"/>
          <w:sz w:val="21"/>
          <w:szCs w:val="21"/>
          <w:lang w:eastAsia="zh-CN"/>
        </w:rPr>
        <w:t xml:space="preserve"> takes "</w:t>
      </w:r>
      <w:r w:rsidRPr="00C304DF">
        <w:rPr>
          <w:rFonts w:ascii="Arial" w:hAnsi="Arial" w:cs="Arial"/>
          <w:b/>
          <w:bCs/>
          <w:kern w:val="0"/>
          <w:sz w:val="21"/>
          <w:szCs w:val="21"/>
        </w:rPr>
        <w:t xml:space="preserve"> </w:t>
      </w:r>
      <w:r w:rsidRPr="00C304DF">
        <w:rPr>
          <w:rFonts w:ascii="Arial" w:hAnsi="Arial" w:cs="Arial"/>
          <w:color w:val="211D1E"/>
          <w:kern w:val="0"/>
          <w:sz w:val="21"/>
          <w:szCs w:val="21"/>
        </w:rPr>
        <w:t>Research Tour</w:t>
      </w:r>
      <w:r w:rsidRPr="00C304DF">
        <w:rPr>
          <w:rFonts w:ascii="Arial" w:hAnsi="Arial" w:cs="Arial"/>
          <w:sz w:val="21"/>
          <w:szCs w:val="21"/>
          <w:lang w:eastAsia="zh-CN"/>
        </w:rPr>
        <w:t xml:space="preserve"> " as its theme, and urges the operating companies of the scenic spot to carry out various forms of publicity and promotion.</w:t>
      </w:r>
      <w:r w:rsidRPr="00C304DF">
        <w:rPr>
          <w:rFonts w:ascii="Arial" w:hAnsi="Arial" w:cs="Arial"/>
          <w:sz w:val="21"/>
          <w:szCs w:val="21"/>
        </w:rPr>
        <w:t xml:space="preserve"> </w:t>
      </w:r>
      <w:r w:rsidRPr="00C304DF">
        <w:rPr>
          <w:rFonts w:ascii="Arial" w:hAnsi="Arial" w:cs="Arial"/>
          <w:bCs/>
          <w:color w:val="2E3033"/>
          <w:sz w:val="21"/>
          <w:szCs w:val="21"/>
          <w:shd w:val="clear" w:color="auto" w:fill="FFFFFF"/>
          <w:lang w:eastAsia="zh-CN"/>
        </w:rPr>
        <w:t xml:space="preserve">Mount </w:t>
      </w:r>
      <w:proofErr w:type="spellStart"/>
      <w:r w:rsidRPr="00C304DF">
        <w:rPr>
          <w:rFonts w:ascii="Arial" w:hAnsi="Arial" w:cs="Arial"/>
          <w:bCs/>
          <w:color w:val="2E3033"/>
          <w:sz w:val="21"/>
          <w:szCs w:val="21"/>
          <w:shd w:val="clear" w:color="auto" w:fill="FFFFFF"/>
        </w:rPr>
        <w:t>Mingsha</w:t>
      </w:r>
      <w:r w:rsidRPr="00C304DF">
        <w:rPr>
          <w:rFonts w:ascii="Arial" w:hAnsi="Arial" w:cs="Arial"/>
          <w:bCs/>
          <w:color w:val="2E3033"/>
          <w:sz w:val="21"/>
          <w:szCs w:val="21"/>
          <w:shd w:val="clear" w:color="auto" w:fill="FFFFFF"/>
          <w:lang w:eastAsia="zh-CN"/>
        </w:rPr>
        <w:t>shan</w:t>
      </w:r>
      <w:proofErr w:type="spellEnd"/>
      <w:r w:rsidRPr="00C304DF">
        <w:rPr>
          <w:rFonts w:ascii="Arial" w:hAnsi="Arial" w:cs="Arial"/>
          <w:bCs/>
          <w:color w:val="2E3033"/>
          <w:sz w:val="21"/>
          <w:szCs w:val="21"/>
          <w:shd w:val="clear" w:color="auto" w:fill="FFFFFF"/>
          <w:lang w:eastAsia="zh-CN"/>
        </w:rPr>
        <w:t xml:space="preserve"> and</w:t>
      </w:r>
      <w:r w:rsidRPr="00C304DF">
        <w:rPr>
          <w:rFonts w:ascii="Arial" w:hAnsi="Arial" w:cs="Arial"/>
          <w:bCs/>
          <w:color w:val="2E3033"/>
          <w:sz w:val="21"/>
          <w:szCs w:val="21"/>
          <w:shd w:val="clear" w:color="auto" w:fill="FFFFFF"/>
        </w:rPr>
        <w:t xml:space="preserve"> Crescent Moon-shaped</w:t>
      </w:r>
      <w:r w:rsidRPr="00C304DF">
        <w:rPr>
          <w:rFonts w:ascii="Arial" w:hAnsi="Arial" w:cs="Arial"/>
          <w:bCs/>
          <w:color w:val="2E3033"/>
          <w:sz w:val="21"/>
          <w:szCs w:val="21"/>
          <w:shd w:val="clear" w:color="auto" w:fill="FFFFFF"/>
          <w:lang w:eastAsia="zh-CN"/>
        </w:rPr>
        <w:t xml:space="preserve"> </w:t>
      </w:r>
      <w:r w:rsidRPr="00C304DF">
        <w:rPr>
          <w:rFonts w:ascii="Arial" w:hAnsi="Arial" w:cs="Arial"/>
          <w:bCs/>
          <w:color w:val="2E3033"/>
          <w:sz w:val="21"/>
          <w:szCs w:val="21"/>
          <w:shd w:val="clear" w:color="auto" w:fill="FFFFFF"/>
        </w:rPr>
        <w:t>Spring</w:t>
      </w:r>
      <w:r w:rsidRPr="00C304DF">
        <w:rPr>
          <w:rFonts w:ascii="Arial" w:hAnsi="Arial" w:cs="Arial"/>
          <w:sz w:val="21"/>
          <w:szCs w:val="21"/>
          <w:lang w:eastAsia="zh-CN"/>
        </w:rPr>
        <w:t xml:space="preserve"> Scenic Spot carries out standardization and rectification of camping base along the mountain desert, strengthens supervision and management of the scenic area and its surrounding areas during the tourism-peak season. At the same time, timely releases information on passenger flow, and guides travel agencies and tour guides to avoid rush hours to enter the Geopark.</w:t>
      </w:r>
      <w:r w:rsidRPr="00C304DF">
        <w:rPr>
          <w:rFonts w:ascii="Arial" w:hAnsi="Arial" w:cs="Arial"/>
          <w:sz w:val="21"/>
          <w:szCs w:val="21"/>
        </w:rPr>
        <w:t xml:space="preserve"> </w:t>
      </w:r>
      <w:r w:rsidRPr="00C304DF">
        <w:rPr>
          <w:rFonts w:ascii="Arial" w:hAnsi="Arial" w:cs="Arial"/>
          <w:sz w:val="21"/>
          <w:szCs w:val="21"/>
          <w:lang w:eastAsia="zh-CN"/>
        </w:rPr>
        <w:t>Sustainable development of tourism in the Geopark expands the tourist resources for hundreds of Farmhouse Inns around the Geopark, provides employment opportunities for tens of thousands of tourism service employees, and effectively promotes the sustainable development of Dunhuang's economy.</w:t>
      </w:r>
    </w:p>
    <w:p w14:paraId="0FA3A3EA" w14:textId="77777777" w:rsidR="00C304DF" w:rsidRPr="00C304DF" w:rsidRDefault="00C304DF" w:rsidP="00AE18A7">
      <w:pPr>
        <w:spacing w:line="360" w:lineRule="auto"/>
        <w:ind w:firstLineChars="200" w:firstLine="422"/>
        <w:rPr>
          <w:rFonts w:ascii="Arial" w:hAnsi="Arial" w:cs="Arial"/>
          <w:sz w:val="21"/>
          <w:szCs w:val="21"/>
          <w:lang w:eastAsia="zh-CN"/>
        </w:rPr>
      </w:pPr>
      <w:r w:rsidRPr="00C304DF">
        <w:rPr>
          <w:rFonts w:ascii="Arial" w:hAnsi="Arial" w:cs="Arial"/>
          <w:b/>
          <w:sz w:val="21"/>
          <w:szCs w:val="21"/>
          <w:lang w:eastAsia="zh-CN"/>
        </w:rPr>
        <w:t xml:space="preserve">New educational programs on </w:t>
      </w:r>
      <w:proofErr w:type="spellStart"/>
      <w:r w:rsidRPr="00C304DF">
        <w:rPr>
          <w:rFonts w:ascii="Arial" w:hAnsi="Arial" w:cs="Arial"/>
          <w:b/>
          <w:sz w:val="21"/>
          <w:szCs w:val="21"/>
          <w:lang w:eastAsia="zh-CN"/>
        </w:rPr>
        <w:t>geoheritage</w:t>
      </w:r>
      <w:proofErr w:type="spellEnd"/>
      <w:r w:rsidRPr="00C304DF">
        <w:rPr>
          <w:rFonts w:ascii="Arial" w:hAnsi="Arial" w:cs="Arial"/>
          <w:b/>
          <w:sz w:val="21"/>
          <w:szCs w:val="21"/>
          <w:lang w:eastAsia="zh-CN"/>
        </w:rPr>
        <w:t xml:space="preserve"> conservation, sustainable development and disaster risk reduction:</w:t>
      </w:r>
      <w:r w:rsidRPr="00C304DF">
        <w:rPr>
          <w:rFonts w:ascii="Arial" w:hAnsi="Arial" w:cs="Arial"/>
          <w:sz w:val="21"/>
          <w:szCs w:val="21"/>
          <w:lang w:eastAsia="zh-CN"/>
        </w:rPr>
        <w:t xml:space="preserve"> </w:t>
      </w:r>
    </w:p>
    <w:p w14:paraId="13D4103E" w14:textId="77777777" w:rsidR="00C304DF" w:rsidRPr="00C304DF" w:rsidRDefault="00C304DF" w:rsidP="00AE18A7">
      <w:pPr>
        <w:spacing w:line="360" w:lineRule="auto"/>
        <w:ind w:firstLineChars="200" w:firstLine="420"/>
        <w:rPr>
          <w:rFonts w:ascii="Arial" w:hAnsi="Arial" w:cs="Arial"/>
          <w:sz w:val="21"/>
          <w:szCs w:val="21"/>
          <w:lang w:eastAsia="zh-CN"/>
        </w:rPr>
      </w:pPr>
      <w:r w:rsidRPr="00C304DF">
        <w:rPr>
          <w:rFonts w:ascii="Arial" w:hAnsi="Arial" w:cs="Arial"/>
          <w:sz w:val="21"/>
          <w:szCs w:val="21"/>
          <w:lang w:eastAsia="zh-CN"/>
        </w:rPr>
        <w:t>1. To formulate and implement the</w:t>
      </w:r>
      <w:r w:rsidRPr="00C304DF">
        <w:rPr>
          <w:rFonts w:ascii="Arial" w:hAnsi="Arial" w:cs="Arial"/>
          <w:i/>
          <w:sz w:val="21"/>
          <w:szCs w:val="21"/>
          <w:lang w:eastAsia="zh-CN"/>
        </w:rPr>
        <w:t xml:space="preserve"> "Five Entries" Program for Popular Science Education in Dunhuang </w:t>
      </w:r>
      <w:r w:rsidRPr="00C304DF">
        <w:rPr>
          <w:rFonts w:ascii="Arial" w:hAnsi="Arial" w:cs="Arial"/>
          <w:i/>
          <w:color w:val="211D1E"/>
          <w:kern w:val="0"/>
          <w:sz w:val="21"/>
          <w:szCs w:val="21"/>
          <w:lang w:val="en-US" w:eastAsia="en-US"/>
        </w:rPr>
        <w:t>UNESCO Global</w:t>
      </w:r>
      <w:r w:rsidRPr="00C304DF">
        <w:rPr>
          <w:rFonts w:ascii="Arial" w:hAnsi="Arial" w:cs="Arial"/>
          <w:i/>
          <w:sz w:val="21"/>
          <w:szCs w:val="21"/>
          <w:lang w:eastAsia="zh-CN"/>
        </w:rPr>
        <w:t xml:space="preserve"> Geopark in 2018</w:t>
      </w:r>
      <w:r w:rsidRPr="00C304DF">
        <w:rPr>
          <w:rFonts w:ascii="Arial" w:hAnsi="Arial" w:cs="Arial"/>
          <w:sz w:val="21"/>
          <w:szCs w:val="21"/>
          <w:lang w:eastAsia="zh-CN"/>
        </w:rPr>
        <w:t>. 2.</w:t>
      </w:r>
      <w:r w:rsidRPr="00C304DF">
        <w:rPr>
          <w:rFonts w:ascii="Arial" w:hAnsi="Arial" w:cs="Arial"/>
          <w:sz w:val="21"/>
          <w:szCs w:val="21"/>
        </w:rPr>
        <w:t xml:space="preserve"> </w:t>
      </w:r>
      <w:r w:rsidRPr="00C304DF">
        <w:rPr>
          <w:rFonts w:ascii="Arial" w:hAnsi="Arial" w:cs="Arial"/>
          <w:sz w:val="21"/>
          <w:szCs w:val="21"/>
          <w:lang w:eastAsia="zh-CN"/>
        </w:rPr>
        <w:t>Promotional activities on 4.22 World Earth Day, 6.5 Environment Day and "Cultural and Natural Heritage Day" were carried out. 3.</w:t>
      </w:r>
      <w:r w:rsidRPr="00C304DF">
        <w:rPr>
          <w:rFonts w:ascii="Arial" w:hAnsi="Arial" w:cs="Arial"/>
          <w:sz w:val="21"/>
          <w:szCs w:val="21"/>
        </w:rPr>
        <w:t xml:space="preserve"> </w:t>
      </w:r>
      <w:r w:rsidRPr="00C304DF">
        <w:rPr>
          <w:rFonts w:ascii="Arial" w:hAnsi="Arial" w:cs="Arial"/>
          <w:sz w:val="21"/>
          <w:szCs w:val="21"/>
          <w:lang w:eastAsia="zh-CN"/>
        </w:rPr>
        <w:t>Launching "Summer Geoscience Camp 2018". 4.</w:t>
      </w:r>
      <w:r w:rsidRPr="00C304DF">
        <w:rPr>
          <w:rFonts w:ascii="Arial" w:hAnsi="Arial" w:cs="Arial"/>
          <w:sz w:val="21"/>
          <w:szCs w:val="21"/>
        </w:rPr>
        <w:t xml:space="preserve"> </w:t>
      </w:r>
      <w:r w:rsidRPr="00C304DF">
        <w:rPr>
          <w:rFonts w:ascii="Arial" w:hAnsi="Arial" w:cs="Arial"/>
          <w:sz w:val="21"/>
          <w:szCs w:val="21"/>
          <w:lang w:eastAsia="zh-CN"/>
        </w:rPr>
        <w:t>carrying out Dunhuang research tourism training activities in 2018.</w:t>
      </w:r>
    </w:p>
    <w:p w14:paraId="7CBB4223" w14:textId="77777777" w:rsidR="00C304DF" w:rsidRPr="00C304DF" w:rsidRDefault="00C304DF" w:rsidP="00AE18A7">
      <w:pPr>
        <w:spacing w:line="360" w:lineRule="auto"/>
        <w:ind w:firstLineChars="200" w:firstLine="422"/>
        <w:rPr>
          <w:rFonts w:ascii="Arial" w:hAnsi="Arial" w:cs="Arial"/>
          <w:sz w:val="21"/>
          <w:szCs w:val="21"/>
          <w:lang w:eastAsia="zh-CN"/>
        </w:rPr>
      </w:pPr>
      <w:r w:rsidRPr="00C304DF">
        <w:rPr>
          <w:rFonts w:ascii="Arial" w:hAnsi="Arial" w:cs="Arial"/>
          <w:b/>
          <w:sz w:val="21"/>
          <w:szCs w:val="21"/>
          <w:lang w:eastAsia="zh-CN"/>
        </w:rPr>
        <w:t xml:space="preserve">Strategic Partners: </w:t>
      </w:r>
      <w:r w:rsidRPr="00C304DF">
        <w:rPr>
          <w:rFonts w:ascii="Arial" w:hAnsi="Arial" w:cs="Arial"/>
          <w:sz w:val="21"/>
          <w:szCs w:val="21"/>
          <w:lang w:eastAsia="zh-CN"/>
        </w:rPr>
        <w:t>1.</w:t>
      </w:r>
      <w:r w:rsidRPr="00C304DF">
        <w:rPr>
          <w:rFonts w:ascii="Arial" w:hAnsi="Arial" w:cs="Arial"/>
          <w:sz w:val="21"/>
          <w:szCs w:val="21"/>
        </w:rPr>
        <w:t xml:space="preserve"> </w:t>
      </w:r>
      <w:r w:rsidRPr="00C304DF">
        <w:rPr>
          <w:rFonts w:ascii="Arial" w:hAnsi="Arial" w:cs="Arial"/>
          <w:sz w:val="21"/>
          <w:szCs w:val="21"/>
          <w:lang w:eastAsia="zh-CN"/>
        </w:rPr>
        <w:t>We work with China University of Geosciences,</w:t>
      </w:r>
      <w:r w:rsidRPr="00C304DF">
        <w:rPr>
          <w:rFonts w:ascii="Arial" w:hAnsi="Arial" w:cs="Arial"/>
          <w:color w:val="2E3033"/>
          <w:sz w:val="21"/>
          <w:szCs w:val="21"/>
          <w:shd w:val="clear" w:color="auto" w:fill="FFFFFF"/>
          <w:lang w:eastAsia="zh-CN"/>
        </w:rPr>
        <w:t xml:space="preserve"> </w:t>
      </w:r>
      <w:r w:rsidRPr="00C304DF">
        <w:rPr>
          <w:rFonts w:ascii="Arial" w:hAnsi="Arial" w:cs="Arial"/>
          <w:bCs/>
          <w:color w:val="2E3033"/>
          <w:sz w:val="21"/>
          <w:szCs w:val="21"/>
          <w:shd w:val="clear" w:color="auto" w:fill="FFFFFF"/>
          <w:lang w:eastAsia="zh-CN"/>
        </w:rPr>
        <w:t xml:space="preserve">the </w:t>
      </w:r>
      <w:r w:rsidRPr="00C304DF">
        <w:rPr>
          <w:rFonts w:ascii="Arial" w:hAnsi="Arial" w:cs="Arial"/>
          <w:bCs/>
          <w:color w:val="2E3033"/>
          <w:sz w:val="21"/>
          <w:szCs w:val="21"/>
          <w:shd w:val="clear" w:color="auto" w:fill="FFFFFF"/>
        </w:rPr>
        <w:t>Cold and Arid Regions Environmental and Engineering Research Institute</w:t>
      </w:r>
      <w:r w:rsidRPr="00C304DF">
        <w:rPr>
          <w:rFonts w:ascii="Arial" w:hAnsi="Arial" w:cs="Arial"/>
          <w:sz w:val="21"/>
          <w:szCs w:val="21"/>
          <w:lang w:eastAsia="zh-CN"/>
        </w:rPr>
        <w:t xml:space="preserve"> and </w:t>
      </w:r>
      <w:r w:rsidRPr="00C304DF">
        <w:rPr>
          <w:rFonts w:ascii="Arial" w:eastAsia="等线" w:hAnsi="Arial" w:cs="Arial"/>
          <w:color w:val="2E3033"/>
          <w:sz w:val="21"/>
          <w:szCs w:val="21"/>
          <w:shd w:val="clear" w:color="auto" w:fill="FFFFFF"/>
        </w:rPr>
        <w:t>Geological Environment Monitoring Institute of Gansu Province</w:t>
      </w:r>
      <w:r w:rsidRPr="00C304DF">
        <w:rPr>
          <w:rFonts w:ascii="Arial" w:hAnsi="Arial" w:cs="Arial"/>
          <w:sz w:val="21"/>
          <w:szCs w:val="21"/>
          <w:lang w:eastAsia="zh-CN"/>
        </w:rPr>
        <w:t xml:space="preserve"> to promote scientific research projects in the Geopark. 2.</w:t>
      </w:r>
      <w:r w:rsidRPr="00C304DF">
        <w:rPr>
          <w:rFonts w:ascii="Arial" w:hAnsi="Arial" w:cs="Arial"/>
          <w:sz w:val="21"/>
          <w:szCs w:val="21"/>
        </w:rPr>
        <w:t xml:space="preserve"> </w:t>
      </w:r>
      <w:r w:rsidRPr="00C304DF">
        <w:rPr>
          <w:rFonts w:ascii="Arial" w:hAnsi="Arial" w:cs="Arial"/>
          <w:sz w:val="21"/>
          <w:szCs w:val="21"/>
          <w:lang w:eastAsia="zh-CN"/>
        </w:rPr>
        <w:t xml:space="preserve">Authorize </w:t>
      </w:r>
      <w:r w:rsidRPr="00C304DF">
        <w:rPr>
          <w:rFonts w:ascii="Arial" w:hAnsi="Arial" w:cs="Arial"/>
          <w:color w:val="211D1E"/>
          <w:sz w:val="21"/>
          <w:szCs w:val="21"/>
        </w:rPr>
        <w:t xml:space="preserve">Dunhuang </w:t>
      </w:r>
      <w:proofErr w:type="spellStart"/>
      <w:r w:rsidRPr="00C304DF">
        <w:rPr>
          <w:rFonts w:ascii="Arial" w:hAnsi="Arial" w:cs="Arial"/>
          <w:color w:val="211D1E"/>
          <w:sz w:val="21"/>
          <w:szCs w:val="21"/>
        </w:rPr>
        <w:t>Culture&amp;Tourism</w:t>
      </w:r>
      <w:proofErr w:type="spellEnd"/>
      <w:r w:rsidRPr="00C304DF">
        <w:rPr>
          <w:rFonts w:ascii="Arial" w:hAnsi="Arial" w:cs="Arial"/>
          <w:color w:val="211D1E"/>
          <w:sz w:val="21"/>
          <w:szCs w:val="21"/>
        </w:rPr>
        <w:t xml:space="preserve"> Group</w:t>
      </w:r>
      <w:r w:rsidRPr="00C304DF">
        <w:rPr>
          <w:rFonts w:ascii="Arial" w:hAnsi="Arial" w:cs="Arial"/>
          <w:sz w:val="21"/>
          <w:szCs w:val="21"/>
          <w:lang w:eastAsia="zh-CN"/>
        </w:rPr>
        <w:t xml:space="preserve"> to operate business projects in the Geopark. 3.</w:t>
      </w:r>
      <w:r w:rsidRPr="00C304DF">
        <w:rPr>
          <w:rFonts w:ascii="Arial" w:hAnsi="Arial" w:cs="Arial"/>
          <w:sz w:val="21"/>
          <w:szCs w:val="21"/>
        </w:rPr>
        <w:t xml:space="preserve"> </w:t>
      </w:r>
      <w:r w:rsidRPr="00C304DF">
        <w:rPr>
          <w:rFonts w:ascii="Arial" w:hAnsi="Arial" w:cs="Arial"/>
          <w:sz w:val="21"/>
          <w:szCs w:val="21"/>
          <w:lang w:eastAsia="zh-CN"/>
        </w:rPr>
        <w:t>Strengthen cooperation with farmhouse inns, camping bases, special local craft workshops and handicraft painting workshops around the Geopark.</w:t>
      </w:r>
    </w:p>
    <w:p w14:paraId="3B55F472" w14:textId="036CD7CF" w:rsidR="00C304DF" w:rsidRPr="00C304DF" w:rsidRDefault="00C304DF" w:rsidP="00AE18A7">
      <w:pPr>
        <w:spacing w:line="360" w:lineRule="auto"/>
        <w:ind w:firstLineChars="200" w:firstLine="422"/>
        <w:rPr>
          <w:rFonts w:ascii="Arial" w:hAnsi="Arial" w:cs="Arial"/>
          <w:sz w:val="21"/>
          <w:szCs w:val="21"/>
          <w:lang w:eastAsia="zh-CN"/>
        </w:rPr>
      </w:pPr>
      <w:r w:rsidRPr="00C304DF">
        <w:rPr>
          <w:rFonts w:ascii="Arial" w:hAnsi="Arial" w:cs="Arial"/>
          <w:b/>
          <w:sz w:val="21"/>
          <w:szCs w:val="21"/>
          <w:lang w:eastAsia="zh-CN"/>
        </w:rPr>
        <w:t xml:space="preserve">Publicity and Promotion Activities: </w:t>
      </w:r>
      <w:r w:rsidRPr="00C304DF">
        <w:rPr>
          <w:rFonts w:ascii="Arial" w:hAnsi="Arial" w:cs="Arial"/>
          <w:sz w:val="21"/>
          <w:szCs w:val="21"/>
          <w:lang w:eastAsia="zh-CN"/>
        </w:rPr>
        <w:t>1.</w:t>
      </w:r>
      <w:r w:rsidRPr="00C304DF">
        <w:rPr>
          <w:rFonts w:ascii="Arial" w:hAnsi="Arial" w:cs="Arial"/>
          <w:sz w:val="21"/>
          <w:szCs w:val="21"/>
        </w:rPr>
        <w:t xml:space="preserve"> </w:t>
      </w:r>
      <w:r w:rsidRPr="00C304DF">
        <w:rPr>
          <w:rFonts w:ascii="Arial" w:hAnsi="Arial" w:cs="Arial"/>
          <w:sz w:val="21"/>
          <w:szCs w:val="21"/>
          <w:lang w:eastAsia="zh-CN"/>
        </w:rPr>
        <w:t>On World Earth Day, Environment Day and World Heritage Day, the Geopark carries out the "Five Entries" propaganda activities.2.</w:t>
      </w:r>
      <w:r w:rsidRPr="00C304DF">
        <w:rPr>
          <w:rFonts w:ascii="Arial" w:hAnsi="Arial" w:cs="Arial"/>
          <w:sz w:val="21"/>
          <w:szCs w:val="21"/>
        </w:rPr>
        <w:t xml:space="preserve"> </w:t>
      </w:r>
      <w:r w:rsidRPr="00C304DF">
        <w:rPr>
          <w:rFonts w:ascii="Arial" w:hAnsi="Arial" w:cs="Arial"/>
          <w:sz w:val="21"/>
          <w:szCs w:val="21"/>
          <w:lang w:eastAsia="zh-CN"/>
        </w:rPr>
        <w:lastRenderedPageBreak/>
        <w:t xml:space="preserve">Dunhuang Tourism </w:t>
      </w:r>
      <w:r w:rsidRPr="00C304DF">
        <w:rPr>
          <w:rFonts w:ascii="Arial" w:eastAsia="等线" w:hAnsi="Arial" w:cs="Arial"/>
          <w:color w:val="2E3033"/>
          <w:sz w:val="21"/>
          <w:szCs w:val="21"/>
          <w:shd w:val="clear" w:color="auto" w:fill="FFFFFF"/>
        </w:rPr>
        <w:t>Administration</w:t>
      </w:r>
      <w:r w:rsidRPr="00C304DF">
        <w:rPr>
          <w:rFonts w:ascii="Arial" w:hAnsi="Arial" w:cs="Arial"/>
          <w:sz w:val="21"/>
          <w:szCs w:val="21"/>
          <w:lang w:eastAsia="zh-CN"/>
        </w:rPr>
        <w:t xml:space="preserve"> and </w:t>
      </w:r>
      <w:proofErr w:type="spellStart"/>
      <w:r w:rsidRPr="00C304DF">
        <w:rPr>
          <w:rFonts w:ascii="Arial" w:hAnsi="Arial" w:cs="Arial"/>
          <w:color w:val="211D1E"/>
          <w:sz w:val="21"/>
          <w:szCs w:val="21"/>
        </w:rPr>
        <w:t>Culture&amp;Tourism</w:t>
      </w:r>
      <w:proofErr w:type="spellEnd"/>
      <w:r w:rsidRPr="00C304DF">
        <w:rPr>
          <w:rFonts w:ascii="Arial" w:hAnsi="Arial" w:cs="Arial"/>
          <w:color w:val="211D1E"/>
          <w:sz w:val="21"/>
          <w:szCs w:val="21"/>
        </w:rPr>
        <w:t xml:space="preserve"> Group</w:t>
      </w:r>
      <w:r w:rsidRPr="00C304DF">
        <w:rPr>
          <w:rFonts w:ascii="Arial" w:eastAsia="等线" w:hAnsi="Arial" w:cs="Arial"/>
          <w:color w:val="2E3033"/>
          <w:sz w:val="21"/>
          <w:szCs w:val="21"/>
          <w:shd w:val="clear" w:color="auto" w:fill="FFFFFF"/>
        </w:rPr>
        <w:t xml:space="preserve"> h</w:t>
      </w:r>
      <w:r w:rsidRPr="00C304DF">
        <w:rPr>
          <w:rFonts w:ascii="Arial" w:eastAsia="等线" w:hAnsi="Arial" w:cs="Arial"/>
          <w:color w:val="2E3033"/>
          <w:sz w:val="21"/>
          <w:szCs w:val="21"/>
          <w:shd w:val="clear" w:color="auto" w:fill="FFFFFF"/>
          <w:lang w:eastAsia="zh-CN"/>
        </w:rPr>
        <w:t>e</w:t>
      </w:r>
      <w:r w:rsidRPr="00C304DF">
        <w:rPr>
          <w:rFonts w:ascii="Arial" w:eastAsia="等线" w:hAnsi="Arial" w:cs="Arial"/>
          <w:color w:val="2E3033"/>
          <w:sz w:val="21"/>
          <w:szCs w:val="21"/>
          <w:shd w:val="clear" w:color="auto" w:fill="FFFFFF"/>
        </w:rPr>
        <w:t>ld tourism</w:t>
      </w:r>
      <w:r w:rsidRPr="00C304DF">
        <w:rPr>
          <w:rFonts w:ascii="Arial" w:eastAsia="等线" w:hAnsi="Arial" w:cs="Arial"/>
          <w:b/>
          <w:bCs/>
          <w:color w:val="2E3033"/>
          <w:sz w:val="21"/>
          <w:szCs w:val="21"/>
          <w:shd w:val="clear" w:color="auto" w:fill="FFFFFF"/>
        </w:rPr>
        <w:t xml:space="preserve"> </w:t>
      </w:r>
      <w:r w:rsidRPr="00C304DF">
        <w:rPr>
          <w:rFonts w:ascii="Arial" w:eastAsia="等线" w:hAnsi="Arial" w:cs="Arial"/>
          <w:color w:val="2E3033"/>
          <w:sz w:val="21"/>
          <w:szCs w:val="21"/>
          <w:shd w:val="clear" w:color="auto" w:fill="FFFFFF"/>
        </w:rPr>
        <w:t>promotion</w:t>
      </w:r>
      <w:r w:rsidRPr="00C304DF">
        <w:rPr>
          <w:rFonts w:ascii="Arial" w:hAnsi="Arial" w:cs="Arial"/>
          <w:sz w:val="21"/>
          <w:szCs w:val="21"/>
        </w:rPr>
        <w:t xml:space="preserve"> to expand tourist source market.</w:t>
      </w:r>
      <w:r w:rsidRPr="00C304DF">
        <w:rPr>
          <w:rFonts w:ascii="Arial" w:hAnsi="Arial" w:cs="Arial"/>
          <w:sz w:val="21"/>
          <w:szCs w:val="21"/>
        </w:rPr>
        <w:t xml:space="preserve"> </w:t>
      </w:r>
      <w:r w:rsidRPr="00C304DF">
        <w:rPr>
          <w:rFonts w:ascii="Arial" w:hAnsi="Arial" w:cs="Arial"/>
          <w:sz w:val="21"/>
          <w:szCs w:val="21"/>
          <w:lang w:eastAsia="zh-CN"/>
        </w:rPr>
        <w:t>3.</w:t>
      </w:r>
      <w:r w:rsidRPr="00C304DF">
        <w:rPr>
          <w:rFonts w:ascii="Arial" w:hAnsi="Arial" w:cs="Arial"/>
          <w:sz w:val="21"/>
          <w:szCs w:val="21"/>
        </w:rPr>
        <w:t xml:space="preserve"> </w:t>
      </w:r>
      <w:r w:rsidRPr="00C304DF">
        <w:rPr>
          <w:rFonts w:ascii="Arial" w:hAnsi="Arial" w:cs="Arial"/>
          <w:sz w:val="21"/>
          <w:szCs w:val="21"/>
          <w:lang w:eastAsia="zh-CN"/>
        </w:rPr>
        <w:t>Using the annual Dunhuang International Cultural Exposition on the Silk Road and the Geopark Network Activities to Show the Geopark Landscape Resources.4.</w:t>
      </w:r>
      <w:r w:rsidRPr="00C304DF">
        <w:rPr>
          <w:rFonts w:ascii="Arial" w:hAnsi="Arial" w:cs="Arial"/>
          <w:sz w:val="21"/>
          <w:szCs w:val="21"/>
        </w:rPr>
        <w:t xml:space="preserve"> </w:t>
      </w:r>
      <w:r w:rsidRPr="00C304DF">
        <w:rPr>
          <w:rFonts w:ascii="Arial" w:hAnsi="Arial" w:cs="Arial"/>
          <w:sz w:val="21"/>
          <w:szCs w:val="21"/>
          <w:lang w:eastAsia="zh-CN"/>
        </w:rPr>
        <w:t>Actively publicize and report the image of the Geopark on CCTV, provincial media, newspapers, magazines and the Geopark websites.</w:t>
      </w:r>
    </w:p>
    <w:p w14:paraId="3DFA4955" w14:textId="77408622" w:rsidR="00C304DF" w:rsidRPr="00C304DF" w:rsidRDefault="00C304DF" w:rsidP="00AE18A7">
      <w:pPr>
        <w:spacing w:line="360" w:lineRule="auto"/>
        <w:rPr>
          <w:rFonts w:ascii="Arial" w:hAnsi="Arial" w:cs="Arial"/>
          <w:sz w:val="21"/>
          <w:szCs w:val="21"/>
          <w:lang w:eastAsia="zh-CN"/>
        </w:rPr>
      </w:pPr>
      <w:r w:rsidRPr="00C304DF">
        <w:rPr>
          <w:rFonts w:ascii="Arial" w:hAnsi="Arial" w:cs="Arial"/>
          <w:sz w:val="21"/>
          <w:szCs w:val="21"/>
          <w:lang w:eastAsia="zh-CN"/>
        </w:rPr>
        <w:t>4</w:t>
      </w:r>
      <w:r w:rsidRPr="00C304DF">
        <w:rPr>
          <w:rFonts w:ascii="Arial" w:hAnsi="Arial" w:cs="Arial"/>
          <w:sz w:val="21"/>
          <w:szCs w:val="21"/>
          <w:lang w:eastAsia="zh-CN"/>
        </w:rPr>
        <w:t>．</w:t>
      </w:r>
      <w:r w:rsidRPr="00C304DF">
        <w:rPr>
          <w:rFonts w:ascii="Arial" w:hAnsi="Arial" w:cs="Arial"/>
          <w:sz w:val="21"/>
          <w:szCs w:val="21"/>
          <w:lang w:eastAsia="zh-CN"/>
        </w:rPr>
        <w:t>Contacts</w:t>
      </w:r>
    </w:p>
    <w:p w14:paraId="45DC11D4" w14:textId="77777777" w:rsidR="00C304DF" w:rsidRPr="00C304DF" w:rsidRDefault="00C304DF" w:rsidP="00AE18A7">
      <w:pPr>
        <w:spacing w:line="360" w:lineRule="auto"/>
        <w:ind w:firstLineChars="200" w:firstLine="422"/>
        <w:rPr>
          <w:rFonts w:ascii="Arial" w:eastAsia="黑体" w:hAnsi="Arial" w:cs="Arial"/>
          <w:sz w:val="21"/>
          <w:szCs w:val="21"/>
          <w:lang w:eastAsia="zh-CN"/>
        </w:rPr>
      </w:pPr>
      <w:r w:rsidRPr="00C304DF">
        <w:rPr>
          <w:rFonts w:ascii="Arial" w:hAnsi="Arial" w:cs="Arial"/>
          <w:b/>
          <w:sz w:val="21"/>
          <w:szCs w:val="21"/>
          <w:lang w:eastAsia="zh-CN"/>
        </w:rPr>
        <w:t>Manager:</w:t>
      </w:r>
      <w:r w:rsidRPr="00C304DF">
        <w:rPr>
          <w:rFonts w:ascii="Arial" w:hAnsi="Arial" w:cs="Arial"/>
          <w:sz w:val="21"/>
          <w:szCs w:val="21"/>
          <w:lang w:eastAsia="zh-CN"/>
        </w:rPr>
        <w:t xml:space="preserve"> Li </w:t>
      </w:r>
      <w:proofErr w:type="spellStart"/>
      <w:r w:rsidRPr="00C304DF">
        <w:rPr>
          <w:rFonts w:ascii="Arial" w:hAnsi="Arial" w:cs="Arial"/>
          <w:sz w:val="21"/>
          <w:szCs w:val="21"/>
          <w:lang w:eastAsia="zh-CN"/>
        </w:rPr>
        <w:t>Xinming</w:t>
      </w:r>
      <w:proofErr w:type="spellEnd"/>
      <w:r w:rsidRPr="00C304DF">
        <w:rPr>
          <w:rFonts w:ascii="Arial" w:hAnsi="Arial" w:cs="Arial"/>
          <w:sz w:val="21"/>
          <w:szCs w:val="21"/>
          <w:lang w:eastAsia="zh-CN"/>
        </w:rPr>
        <w:t xml:space="preserve"> </w:t>
      </w:r>
      <w:hyperlink r:id="rId8" w:history="1">
        <w:r w:rsidRPr="00C304DF">
          <w:rPr>
            <w:rFonts w:ascii="Arial" w:eastAsia="黑体" w:hAnsi="Arial" w:cs="Arial"/>
            <w:color w:val="0000FF"/>
            <w:sz w:val="21"/>
            <w:szCs w:val="21"/>
            <w:u w:val="single"/>
            <w:lang w:eastAsia="zh-CN"/>
          </w:rPr>
          <w:t>dhgeopark@163.com</w:t>
        </w:r>
      </w:hyperlink>
    </w:p>
    <w:p w14:paraId="26A4C497" w14:textId="77777777" w:rsidR="00C304DF" w:rsidRPr="00C304DF" w:rsidRDefault="00C304DF" w:rsidP="00AE18A7">
      <w:pPr>
        <w:spacing w:line="360" w:lineRule="auto"/>
        <w:ind w:firstLineChars="200" w:firstLine="422"/>
        <w:rPr>
          <w:rFonts w:ascii="Arial" w:hAnsi="Arial" w:cs="Arial"/>
          <w:sz w:val="21"/>
          <w:szCs w:val="21"/>
          <w:lang w:eastAsia="zh-CN"/>
        </w:rPr>
      </w:pPr>
      <w:r w:rsidRPr="00C304DF">
        <w:rPr>
          <w:rFonts w:ascii="Arial" w:hAnsi="Arial" w:cs="Arial"/>
          <w:b/>
          <w:sz w:val="21"/>
          <w:szCs w:val="21"/>
          <w:lang w:eastAsia="zh-CN"/>
        </w:rPr>
        <w:t>Geologist:</w:t>
      </w:r>
      <w:r w:rsidRPr="00C304DF">
        <w:rPr>
          <w:rFonts w:ascii="Arial" w:hAnsi="Arial" w:cs="Arial"/>
          <w:sz w:val="21"/>
          <w:szCs w:val="21"/>
          <w:lang w:eastAsia="zh-CN"/>
        </w:rPr>
        <w:t xml:space="preserve"> Wu </w:t>
      </w:r>
      <w:proofErr w:type="spellStart"/>
      <w:r w:rsidRPr="00C304DF">
        <w:rPr>
          <w:rFonts w:ascii="Arial" w:hAnsi="Arial" w:cs="Arial"/>
          <w:sz w:val="21"/>
          <w:szCs w:val="21"/>
          <w:lang w:eastAsia="zh-CN"/>
        </w:rPr>
        <w:t>Fadong</w:t>
      </w:r>
      <w:proofErr w:type="spellEnd"/>
      <w:r w:rsidRPr="00C304DF">
        <w:rPr>
          <w:rFonts w:ascii="Arial" w:hAnsi="Arial" w:cs="Arial"/>
          <w:sz w:val="21"/>
          <w:szCs w:val="21"/>
          <w:lang w:eastAsia="zh-CN"/>
        </w:rPr>
        <w:t xml:space="preserve"> </w:t>
      </w:r>
      <w:hyperlink r:id="rId9" w:history="1">
        <w:r w:rsidRPr="00C304DF">
          <w:rPr>
            <w:rFonts w:ascii="Arial" w:eastAsia="黑体" w:hAnsi="Arial" w:cs="Arial"/>
            <w:color w:val="0000FF"/>
            <w:sz w:val="21"/>
            <w:szCs w:val="21"/>
            <w:u w:val="single"/>
            <w:lang w:eastAsia="zh-CN"/>
          </w:rPr>
          <w:t>wufd@cugb.edu.cn</w:t>
        </w:r>
      </w:hyperlink>
      <w:r w:rsidRPr="00C304DF">
        <w:rPr>
          <w:rFonts w:ascii="Arial" w:eastAsia="黑体" w:hAnsi="Arial" w:cs="Arial"/>
          <w:color w:val="0000FF"/>
          <w:sz w:val="21"/>
          <w:szCs w:val="21"/>
          <w:u w:val="single"/>
          <w:lang w:eastAsia="zh-CN"/>
        </w:rPr>
        <w:t xml:space="preserve">  </w:t>
      </w:r>
    </w:p>
    <w:p w14:paraId="27018F2A" w14:textId="3DFFF538" w:rsidR="007C6E3D" w:rsidRPr="00C304DF" w:rsidRDefault="00444271" w:rsidP="00AE18A7">
      <w:pPr>
        <w:spacing w:line="360" w:lineRule="auto"/>
        <w:rPr>
          <w:rFonts w:ascii="Arial" w:hAnsi="Arial" w:cs="Arial"/>
          <w:sz w:val="21"/>
          <w:szCs w:val="21"/>
        </w:rPr>
      </w:pPr>
    </w:p>
    <w:sectPr w:rsidR="007C6E3D" w:rsidRPr="00C304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E48B2" w14:textId="77777777" w:rsidR="00444271" w:rsidRDefault="00444271" w:rsidP="00C304DF">
      <w:r>
        <w:separator/>
      </w:r>
    </w:p>
  </w:endnote>
  <w:endnote w:type="continuationSeparator" w:id="0">
    <w:p w14:paraId="7489958C" w14:textId="77777777" w:rsidR="00444271" w:rsidRDefault="00444271" w:rsidP="00C3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D1807" w14:textId="77777777" w:rsidR="00444271" w:rsidRDefault="00444271" w:rsidP="00C304DF">
      <w:r>
        <w:separator/>
      </w:r>
    </w:p>
  </w:footnote>
  <w:footnote w:type="continuationSeparator" w:id="0">
    <w:p w14:paraId="01D73700" w14:textId="77777777" w:rsidR="00444271" w:rsidRDefault="00444271" w:rsidP="00C30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64744"/>
    <w:multiLevelType w:val="hybridMultilevel"/>
    <w:tmpl w:val="B99E6624"/>
    <w:lvl w:ilvl="0" w:tplc="43FC974C">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15:restartNumberingAfterBreak="0">
    <w:nsid w:val="5941D3AC"/>
    <w:multiLevelType w:val="singleLevel"/>
    <w:tmpl w:val="5941D3AC"/>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C8"/>
    <w:rsid w:val="00444271"/>
    <w:rsid w:val="005C2176"/>
    <w:rsid w:val="00AE18A7"/>
    <w:rsid w:val="00C304DF"/>
    <w:rsid w:val="00C658F4"/>
    <w:rsid w:val="00DE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BC433"/>
  <w15:chartTrackingRefBased/>
  <w15:docId w15:val="{71A264AC-AB30-45FF-AD9D-D336118B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C304DF"/>
    <w:pPr>
      <w:widowControl w:val="0"/>
      <w:jc w:val="both"/>
    </w:pPr>
    <w:rPr>
      <w:rFonts w:ascii="Calibri" w:eastAsia="宋体" w:hAnsi="Calibri" w:cs="Times New Roman"/>
      <w:sz w:val="24"/>
      <w:szCs w:val="24"/>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304D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304DF"/>
    <w:rPr>
      <w:sz w:val="18"/>
      <w:szCs w:val="18"/>
    </w:rPr>
  </w:style>
  <w:style w:type="paragraph" w:styleId="a6">
    <w:name w:val="footer"/>
    <w:basedOn w:val="a"/>
    <w:link w:val="a7"/>
    <w:uiPriority w:val="99"/>
    <w:unhideWhenUsed/>
    <w:rsid w:val="00C304DF"/>
    <w:pPr>
      <w:tabs>
        <w:tab w:val="center" w:pos="4153"/>
        <w:tab w:val="right" w:pos="8306"/>
      </w:tabs>
      <w:snapToGrid w:val="0"/>
      <w:jc w:val="left"/>
    </w:pPr>
    <w:rPr>
      <w:sz w:val="18"/>
      <w:szCs w:val="18"/>
    </w:rPr>
  </w:style>
  <w:style w:type="character" w:customStyle="1" w:styleId="a7">
    <w:name w:val="页脚 字符"/>
    <w:basedOn w:val="a1"/>
    <w:link w:val="a6"/>
    <w:uiPriority w:val="99"/>
    <w:rsid w:val="00C304DF"/>
    <w:rPr>
      <w:sz w:val="18"/>
      <w:szCs w:val="18"/>
    </w:rPr>
  </w:style>
  <w:style w:type="paragraph" w:styleId="a8">
    <w:name w:val="Body Text"/>
    <w:basedOn w:val="a"/>
    <w:link w:val="a9"/>
    <w:uiPriority w:val="99"/>
    <w:semiHidden/>
    <w:unhideWhenUsed/>
    <w:rsid w:val="00C304DF"/>
    <w:pPr>
      <w:spacing w:after="120"/>
    </w:pPr>
  </w:style>
  <w:style w:type="character" w:customStyle="1" w:styleId="a9">
    <w:name w:val="正文文本 字符"/>
    <w:basedOn w:val="a1"/>
    <w:link w:val="a8"/>
    <w:uiPriority w:val="99"/>
    <w:semiHidden/>
    <w:rsid w:val="00C304DF"/>
  </w:style>
  <w:style w:type="paragraph" w:styleId="a0">
    <w:name w:val="Body Text First Indent"/>
    <w:basedOn w:val="a8"/>
    <w:link w:val="aa"/>
    <w:uiPriority w:val="99"/>
    <w:unhideWhenUsed/>
    <w:qFormat/>
    <w:rsid w:val="00C304DF"/>
    <w:pPr>
      <w:ind w:firstLineChars="100" w:firstLine="420"/>
    </w:pPr>
  </w:style>
  <w:style w:type="character" w:customStyle="1" w:styleId="aa">
    <w:name w:val="正文文本首行缩进 字符"/>
    <w:basedOn w:val="a9"/>
    <w:link w:val="a0"/>
    <w:uiPriority w:val="99"/>
    <w:rsid w:val="00C304DF"/>
    <w:rPr>
      <w:rFonts w:ascii="Calibri" w:eastAsia="宋体" w:hAnsi="Calibri" w:cs="Times New Roman"/>
      <w:sz w:val="24"/>
      <w:szCs w:val="24"/>
      <w:lang w:eastAsia="ja-JP"/>
    </w:rPr>
  </w:style>
  <w:style w:type="character" w:customStyle="1" w:styleId="ab">
    <w:name w:val="批注主题 字符"/>
    <w:link w:val="ac"/>
    <w:uiPriority w:val="99"/>
    <w:rsid w:val="00C304DF"/>
    <w:rPr>
      <w:b/>
      <w:bCs/>
      <w:sz w:val="24"/>
      <w:szCs w:val="24"/>
    </w:rPr>
  </w:style>
  <w:style w:type="paragraph" w:styleId="ad">
    <w:name w:val="annotation text"/>
    <w:basedOn w:val="a"/>
    <w:link w:val="ae"/>
    <w:uiPriority w:val="99"/>
    <w:semiHidden/>
    <w:unhideWhenUsed/>
    <w:rsid w:val="00C304DF"/>
    <w:pPr>
      <w:jc w:val="left"/>
    </w:pPr>
  </w:style>
  <w:style w:type="character" w:customStyle="1" w:styleId="ae">
    <w:name w:val="批注文字 字符"/>
    <w:basedOn w:val="a1"/>
    <w:link w:val="ad"/>
    <w:uiPriority w:val="99"/>
    <w:semiHidden/>
    <w:rsid w:val="00C304DF"/>
    <w:rPr>
      <w:rFonts w:ascii="Calibri" w:eastAsia="宋体" w:hAnsi="Calibri" w:cs="Times New Roman"/>
      <w:sz w:val="24"/>
      <w:szCs w:val="24"/>
      <w:lang w:eastAsia="ja-JP"/>
    </w:rPr>
  </w:style>
  <w:style w:type="paragraph" w:styleId="ac">
    <w:name w:val="annotation subject"/>
    <w:basedOn w:val="ad"/>
    <w:next w:val="ad"/>
    <w:link w:val="ab"/>
    <w:uiPriority w:val="99"/>
    <w:unhideWhenUsed/>
    <w:rsid w:val="00C304DF"/>
    <w:rPr>
      <w:rFonts w:asciiTheme="minorHAnsi" w:eastAsiaTheme="minorEastAsia" w:hAnsiTheme="minorHAnsi" w:cstheme="minorBidi"/>
      <w:b/>
      <w:bCs/>
      <w:lang w:eastAsia="zh-CN"/>
    </w:rPr>
  </w:style>
  <w:style w:type="character" w:customStyle="1" w:styleId="1">
    <w:name w:val="批注主题 字符1"/>
    <w:basedOn w:val="ae"/>
    <w:uiPriority w:val="99"/>
    <w:semiHidden/>
    <w:rsid w:val="00C304DF"/>
    <w:rPr>
      <w:rFonts w:ascii="Calibri" w:eastAsia="宋体" w:hAnsi="Calibri" w:cs="Times New Roman"/>
      <w:b/>
      <w:bCs/>
      <w:sz w:val="24"/>
      <w:szCs w:val="24"/>
      <w:lang w:eastAsia="ja-JP"/>
    </w:rPr>
  </w:style>
  <w:style w:type="character" w:customStyle="1" w:styleId="A20">
    <w:name w:val="A2"/>
    <w:rsid w:val="00C304DF"/>
    <w:rPr>
      <w:b/>
      <w:color w:val="211D1E"/>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geopark@163.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ufd@cugb.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1200</Words>
  <Characters>6846</Characters>
  <Application>Microsoft Office Word</Application>
  <DocSecurity>0</DocSecurity>
  <Lines>57</Lines>
  <Paragraphs>16</Paragraphs>
  <ScaleCrop>false</ScaleCrop>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丽华 张</dc:creator>
  <cp:keywords/>
  <dc:description/>
  <cp:lastModifiedBy>丽华 张</cp:lastModifiedBy>
  <cp:revision>2</cp:revision>
  <dcterms:created xsi:type="dcterms:W3CDTF">2018-12-21T11:23:00Z</dcterms:created>
  <dcterms:modified xsi:type="dcterms:W3CDTF">2018-12-21T11:47:00Z</dcterms:modified>
</cp:coreProperties>
</file>